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proofErr w:type="spellStart"/>
      <w:r>
        <w:rPr>
          <w:rFonts w:eastAsia="Times New Roman"/>
          <w:b/>
          <w:bCs/>
          <w:sz w:val="28"/>
          <w:lang w:eastAsia="ar-SA"/>
        </w:rPr>
        <w:t>Акчеевского</w:t>
      </w:r>
      <w:proofErr w:type="spellEnd"/>
      <w:r>
        <w:rPr>
          <w:rFonts w:eastAsia="Times New Roman"/>
          <w:b/>
          <w:bCs/>
          <w:sz w:val="28"/>
          <w:lang w:eastAsia="ar-SA"/>
        </w:rPr>
        <w:t xml:space="preserve">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0D065C5D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2725C2">
        <w:rPr>
          <w:rFonts w:eastAsia="Times New Roman" w:cs="Tahoma"/>
        </w:rPr>
        <w:t>2</w:t>
      </w:r>
      <w:r w:rsidR="00394284">
        <w:rPr>
          <w:rFonts w:eastAsia="Times New Roman" w:cs="Tahoma"/>
        </w:rPr>
        <w:t>1</w:t>
      </w:r>
      <w:r w:rsidR="001E6FB1">
        <w:rPr>
          <w:rFonts w:eastAsia="Times New Roman" w:cs="Tahoma"/>
        </w:rPr>
        <w:t>.</w:t>
      </w:r>
      <w:r w:rsidR="00394284">
        <w:rPr>
          <w:rFonts w:eastAsia="Times New Roman" w:cs="Tahoma"/>
        </w:rPr>
        <w:t>10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2725C2">
        <w:rPr>
          <w:rFonts w:eastAsia="Times New Roman" w:cs="Tahoma"/>
        </w:rPr>
        <w:t>5</w:t>
      </w:r>
      <w:r w:rsidR="005D6ABC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127B3A85" w14:textId="31E2AA1F" w:rsidR="002725C2" w:rsidRPr="002725C2" w:rsidRDefault="002725C2" w:rsidP="002725C2">
      <w:pPr>
        <w:widowControl/>
        <w:shd w:val="clear" w:color="auto" w:fill="FFFFFF"/>
        <w:suppressAutoHyphens w:val="0"/>
        <w:spacing w:line="338" w:lineRule="atLeast"/>
        <w:jc w:val="center"/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</w:pPr>
      <w:r w:rsidRPr="002725C2"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ПРОКУРАТУРА ИНФОРМИРУЕТ</w:t>
      </w:r>
    </w:p>
    <w:p w14:paraId="5FA52899" w14:textId="77777777" w:rsidR="002725C2" w:rsidRDefault="002725C2" w:rsidP="002725C2">
      <w:pPr>
        <w:widowControl/>
        <w:shd w:val="clear" w:color="auto" w:fill="FFFFFF"/>
        <w:suppressAutoHyphens w:val="0"/>
        <w:spacing w:line="338" w:lineRule="atLeast"/>
        <w:rPr>
          <w:rFonts w:ascii="Roboto" w:eastAsia="Times New Roman" w:hAnsi="Roboto"/>
          <w:color w:val="000000"/>
          <w:sz w:val="23"/>
          <w:szCs w:val="23"/>
          <w:lang w:eastAsia="ru-RU"/>
        </w:rPr>
      </w:pPr>
    </w:p>
    <w:p w14:paraId="2DD2914A" w14:textId="70FC19EB" w:rsidR="002725C2" w:rsidRPr="002725C2" w:rsidRDefault="002725C2" w:rsidP="002725C2">
      <w:pPr>
        <w:widowControl/>
        <w:shd w:val="clear" w:color="auto" w:fill="FFFFFF"/>
        <w:suppressAutoHyphens w:val="0"/>
        <w:spacing w:line="338" w:lineRule="atLeast"/>
        <w:rPr>
          <w:rFonts w:ascii="Roboto" w:eastAsia="Times New Roman" w:hAnsi="Roboto"/>
          <w:color w:val="000000"/>
          <w:sz w:val="23"/>
          <w:szCs w:val="23"/>
          <w:lang w:eastAsia="ru-RU"/>
        </w:rPr>
      </w:pPr>
      <w:r w:rsidRPr="002725C2">
        <w:rPr>
          <w:rFonts w:ascii="Roboto" w:eastAsia="Times New Roman" w:hAnsi="Roboto"/>
          <w:b/>
          <w:bCs/>
          <w:color w:val="000000"/>
          <w:sz w:val="23"/>
          <w:szCs w:val="23"/>
          <w:lang w:eastAsia="ru-RU"/>
        </w:rPr>
        <w:t>Осуждены за совершение мошенничества</w:t>
      </w:r>
      <w:r w:rsidRPr="002725C2">
        <w:rPr>
          <w:rFonts w:ascii="Roboto" w:eastAsia="Times New Roman" w:hAnsi="Roboto"/>
          <w:color w:val="000000"/>
          <w:sz w:val="23"/>
          <w:szCs w:val="23"/>
          <w:lang w:eastAsia="ru-RU"/>
        </w:rPr>
        <w:br/>
      </w:r>
      <w:r w:rsidRPr="002725C2">
        <w:rPr>
          <w:rFonts w:ascii="Roboto" w:eastAsia="Times New Roman" w:hAnsi="Roboto"/>
          <w:color w:val="000000"/>
          <w:sz w:val="23"/>
          <w:szCs w:val="23"/>
          <w:lang w:eastAsia="ru-RU"/>
        </w:rPr>
        <w:br/>
        <w:t>Краснослободский районный суд согласился с доводами государственного обвинителя о виновности двух несовершеннолетних жителей Инсарского района в совершении преступления, предусмотренного ч. 3 ст. 159 УК РФ (хищение чужого имущества путем обмана, группой лиц по предварительному сговору, совершенное в крупном размере).</w:t>
      </w:r>
      <w:r w:rsidRPr="002725C2">
        <w:rPr>
          <w:rFonts w:ascii="Roboto" w:eastAsia="Times New Roman" w:hAnsi="Roboto"/>
          <w:color w:val="000000"/>
          <w:sz w:val="23"/>
          <w:szCs w:val="23"/>
          <w:lang w:eastAsia="ru-RU"/>
        </w:rPr>
        <w:br/>
        <w:t>В суде установлено, что 29 марта 2024 года подростки, являясь курьерами телефонных мошенников, по схеме ваш родственник попал в ДТП, похитили у жительницы преклонного возраста из Ельниковского района 500 тыс. рублей.</w:t>
      </w:r>
      <w:r w:rsidRPr="002725C2">
        <w:rPr>
          <w:rFonts w:ascii="Roboto" w:eastAsia="Times New Roman" w:hAnsi="Roboto"/>
          <w:color w:val="000000"/>
          <w:sz w:val="23"/>
          <w:szCs w:val="23"/>
          <w:lang w:eastAsia="ru-RU"/>
        </w:rPr>
        <w:br/>
        <w:t>Подсудимые вину в совершении преступления признали полностью и возместили потерпевшей ущерб.</w:t>
      </w:r>
      <w:r w:rsidRPr="002725C2">
        <w:rPr>
          <w:rFonts w:ascii="Roboto" w:eastAsia="Times New Roman" w:hAnsi="Roboto"/>
          <w:color w:val="000000"/>
          <w:sz w:val="23"/>
          <w:szCs w:val="23"/>
          <w:lang w:eastAsia="ru-RU"/>
        </w:rPr>
        <w:br/>
        <w:t>Суд приговорил одного несовершеннолетнего к наказанию в виде 1 года 6 месяцев лишения свободы условно с испытательным сроком на 1 год 6 месяцев, второго – к 2 годам лишения свободы условно с испытательным сроком на 2 года.</w:t>
      </w:r>
      <w:r w:rsidRPr="002725C2">
        <w:rPr>
          <w:rFonts w:ascii="Roboto" w:eastAsia="Times New Roman" w:hAnsi="Roboto"/>
          <w:color w:val="000000"/>
          <w:sz w:val="23"/>
          <w:szCs w:val="23"/>
          <w:lang w:eastAsia="ru-RU"/>
        </w:rPr>
        <w:br/>
        <w:t>Приговор в законную силу не вступил.</w:t>
      </w:r>
    </w:p>
    <w:p w14:paraId="68B8117D" w14:textId="77777777" w:rsidR="002725C2" w:rsidRDefault="002725C2" w:rsidP="002725C2">
      <w:pPr>
        <w:widowControl/>
        <w:suppressAutoHyphens w:val="0"/>
        <w:ind w:firstLine="426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065196A" w14:textId="12D18683" w:rsidR="002725C2" w:rsidRPr="002725C2" w:rsidRDefault="002725C2" w:rsidP="002725C2">
      <w:pPr>
        <w:widowControl/>
        <w:suppressAutoHyphens w:val="0"/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2725C2">
        <w:rPr>
          <w:rFonts w:eastAsia="Times New Roman"/>
          <w:b/>
          <w:sz w:val="28"/>
          <w:szCs w:val="28"/>
          <w:lang w:eastAsia="ru-RU"/>
        </w:rPr>
        <w:t>Прокуратур</w:t>
      </w:r>
      <w:r>
        <w:rPr>
          <w:rFonts w:eastAsia="Times New Roman"/>
          <w:b/>
          <w:sz w:val="28"/>
          <w:szCs w:val="28"/>
          <w:lang w:eastAsia="ru-RU"/>
        </w:rPr>
        <w:t xml:space="preserve">а </w:t>
      </w:r>
      <w:r w:rsidRPr="002725C2">
        <w:rPr>
          <w:rFonts w:eastAsia="Times New Roman"/>
          <w:b/>
          <w:sz w:val="28"/>
          <w:szCs w:val="28"/>
          <w:lang w:eastAsia="ru-RU"/>
        </w:rPr>
        <w:t xml:space="preserve">Ельниковского района </w:t>
      </w:r>
    </w:p>
    <w:p w14:paraId="04EDAEED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1FD3E006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A8A172E" w14:textId="0C688297" w:rsidR="00F15DE4" w:rsidRPr="008F273F" w:rsidRDefault="005D6ABC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0C75CFC7" w:rsidR="00F15DE4" w:rsidRDefault="0039428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октябрь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C648" w14:textId="77777777" w:rsidR="00A85A33" w:rsidRDefault="00A85A33" w:rsidP="00F15DE4">
      <w:r>
        <w:separator/>
      </w:r>
    </w:p>
  </w:endnote>
  <w:endnote w:type="continuationSeparator" w:id="0">
    <w:p w14:paraId="36409A3E" w14:textId="77777777" w:rsidR="00A85A33" w:rsidRDefault="00A85A33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font897">
    <w:altName w:val="Calibri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C756" w14:textId="77777777" w:rsidR="00A85A33" w:rsidRDefault="00A85A33" w:rsidP="00F15DE4">
      <w:r>
        <w:separator/>
      </w:r>
    </w:p>
  </w:footnote>
  <w:footnote w:type="continuationSeparator" w:id="0">
    <w:p w14:paraId="465C2192" w14:textId="77777777" w:rsidR="00A85A33" w:rsidRDefault="00A85A33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2725C2"/>
    <w:rsid w:val="00394284"/>
    <w:rsid w:val="003A3B4B"/>
    <w:rsid w:val="0049526D"/>
    <w:rsid w:val="00495DFC"/>
    <w:rsid w:val="004E0D4C"/>
    <w:rsid w:val="004E6E38"/>
    <w:rsid w:val="00511B70"/>
    <w:rsid w:val="0054768A"/>
    <w:rsid w:val="005733C4"/>
    <w:rsid w:val="005B676F"/>
    <w:rsid w:val="005D6ABC"/>
    <w:rsid w:val="00640868"/>
    <w:rsid w:val="006733AD"/>
    <w:rsid w:val="006C6503"/>
    <w:rsid w:val="006E4B22"/>
    <w:rsid w:val="007F31AE"/>
    <w:rsid w:val="00873106"/>
    <w:rsid w:val="00882AA4"/>
    <w:rsid w:val="008F273F"/>
    <w:rsid w:val="00903A34"/>
    <w:rsid w:val="009A0C9B"/>
    <w:rsid w:val="009A5F96"/>
    <w:rsid w:val="00A37F51"/>
    <w:rsid w:val="00A85A33"/>
    <w:rsid w:val="00A90350"/>
    <w:rsid w:val="00AC480F"/>
    <w:rsid w:val="00AD2332"/>
    <w:rsid w:val="00AF719B"/>
    <w:rsid w:val="00B93E67"/>
    <w:rsid w:val="00BB482F"/>
    <w:rsid w:val="00C4243B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2024-02-21T06:33:00Z</cp:lastPrinted>
  <dcterms:created xsi:type="dcterms:W3CDTF">2024-01-29T11:05:00Z</dcterms:created>
  <dcterms:modified xsi:type="dcterms:W3CDTF">2024-10-21T06:09:00Z</dcterms:modified>
</cp:coreProperties>
</file>