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EDA6" w14:textId="023AF5E0" w:rsidR="008131E5" w:rsidRDefault="008131E5" w:rsidP="008131E5">
      <w:pPr>
        <w:pStyle w:val="Default"/>
      </w:pPr>
      <w:r>
        <w:t xml:space="preserve">                                                                                                                                        </w:t>
      </w:r>
    </w:p>
    <w:p w14:paraId="079BBCE5" w14:textId="654026CD" w:rsidR="008131E5" w:rsidRDefault="008131E5" w:rsidP="008131E5">
      <w:pPr>
        <w:pStyle w:val="Default"/>
        <w:jc w:val="center"/>
        <w:rPr>
          <w:sz w:val="32"/>
          <w:szCs w:val="32"/>
        </w:rPr>
      </w:pPr>
      <w:r>
        <w:rPr>
          <w:b/>
          <w:bCs/>
          <w:sz w:val="32"/>
          <w:szCs w:val="32"/>
        </w:rPr>
        <w:t>АДМИНИСТРАЦИЯ</w:t>
      </w:r>
    </w:p>
    <w:p w14:paraId="7CAA4A85" w14:textId="5244B9C7" w:rsidR="008131E5" w:rsidRDefault="008131E5" w:rsidP="008131E5">
      <w:pPr>
        <w:pStyle w:val="Default"/>
        <w:jc w:val="center"/>
        <w:rPr>
          <w:sz w:val="32"/>
          <w:szCs w:val="32"/>
        </w:rPr>
      </w:pPr>
      <w:r>
        <w:rPr>
          <w:b/>
          <w:bCs/>
          <w:sz w:val="32"/>
          <w:szCs w:val="32"/>
        </w:rPr>
        <w:t>АКЧЕЕВСКОГО</w:t>
      </w:r>
      <w:r>
        <w:rPr>
          <w:b/>
          <w:bCs/>
          <w:sz w:val="32"/>
          <w:szCs w:val="32"/>
        </w:rPr>
        <w:t xml:space="preserve"> СЕЛЬСКОГО ПОСЕЛЕНИЯ</w:t>
      </w:r>
    </w:p>
    <w:p w14:paraId="2BF9CC66" w14:textId="2957B3F7" w:rsidR="008131E5" w:rsidRDefault="008131E5" w:rsidP="008131E5">
      <w:pPr>
        <w:pStyle w:val="Default"/>
        <w:jc w:val="center"/>
        <w:rPr>
          <w:sz w:val="32"/>
          <w:szCs w:val="32"/>
        </w:rPr>
      </w:pPr>
      <w:r>
        <w:rPr>
          <w:b/>
          <w:bCs/>
          <w:sz w:val="32"/>
          <w:szCs w:val="32"/>
        </w:rPr>
        <w:t>ЕЛЬНИКОВСКОГО МУНИЦИПАЛЬНОГО РАЙОНА</w:t>
      </w:r>
    </w:p>
    <w:p w14:paraId="2923371A" w14:textId="31B5A6E3" w:rsidR="008131E5" w:rsidRDefault="008131E5" w:rsidP="008131E5">
      <w:pPr>
        <w:pStyle w:val="Default"/>
        <w:jc w:val="center"/>
        <w:rPr>
          <w:b/>
          <w:bCs/>
          <w:sz w:val="32"/>
          <w:szCs w:val="32"/>
        </w:rPr>
      </w:pPr>
      <w:r>
        <w:rPr>
          <w:b/>
          <w:bCs/>
          <w:sz w:val="32"/>
          <w:szCs w:val="32"/>
        </w:rPr>
        <w:t>РЕСПУБЛИКИ МОРДОВИЯ</w:t>
      </w:r>
    </w:p>
    <w:p w14:paraId="20D03227" w14:textId="77777777" w:rsidR="008131E5" w:rsidRDefault="008131E5" w:rsidP="008131E5">
      <w:pPr>
        <w:pStyle w:val="Default"/>
        <w:jc w:val="center"/>
        <w:rPr>
          <w:sz w:val="32"/>
          <w:szCs w:val="32"/>
        </w:rPr>
      </w:pPr>
    </w:p>
    <w:p w14:paraId="4705B650" w14:textId="23A37723" w:rsidR="008131E5" w:rsidRDefault="008131E5" w:rsidP="008131E5">
      <w:pPr>
        <w:pStyle w:val="Default"/>
        <w:jc w:val="center"/>
        <w:rPr>
          <w:sz w:val="32"/>
          <w:szCs w:val="32"/>
        </w:rPr>
      </w:pPr>
      <w:r>
        <w:rPr>
          <w:b/>
          <w:bCs/>
          <w:sz w:val="32"/>
          <w:szCs w:val="32"/>
        </w:rPr>
        <w:t>ПОСТАНОВЛЕНИЕ</w:t>
      </w:r>
    </w:p>
    <w:p w14:paraId="77A32F96" w14:textId="77777777" w:rsidR="008131E5" w:rsidRDefault="008131E5" w:rsidP="008131E5">
      <w:pPr>
        <w:pStyle w:val="Default"/>
        <w:jc w:val="center"/>
        <w:rPr>
          <w:b/>
          <w:bCs/>
          <w:sz w:val="32"/>
          <w:szCs w:val="32"/>
        </w:rPr>
      </w:pPr>
    </w:p>
    <w:p w14:paraId="412FFB0C" w14:textId="40832255" w:rsidR="008131E5" w:rsidRDefault="001E3F66" w:rsidP="008131E5">
      <w:pPr>
        <w:pStyle w:val="Default"/>
        <w:jc w:val="center"/>
        <w:rPr>
          <w:sz w:val="32"/>
          <w:szCs w:val="32"/>
        </w:rPr>
      </w:pPr>
      <w:r>
        <w:rPr>
          <w:b/>
          <w:bCs/>
          <w:sz w:val="32"/>
          <w:szCs w:val="32"/>
        </w:rPr>
        <w:t>от</w:t>
      </w:r>
      <w:r w:rsidR="008131E5">
        <w:rPr>
          <w:b/>
          <w:bCs/>
          <w:sz w:val="32"/>
          <w:szCs w:val="32"/>
        </w:rPr>
        <w:t xml:space="preserve"> </w:t>
      </w:r>
      <w:r w:rsidR="008131E5">
        <w:rPr>
          <w:b/>
          <w:bCs/>
          <w:sz w:val="32"/>
          <w:szCs w:val="32"/>
        </w:rPr>
        <w:t>13.01.</w:t>
      </w:r>
      <w:r w:rsidR="008131E5">
        <w:rPr>
          <w:b/>
          <w:bCs/>
          <w:sz w:val="32"/>
          <w:szCs w:val="32"/>
        </w:rPr>
        <w:t xml:space="preserve">2025 </w:t>
      </w:r>
      <w:r w:rsidR="008131E5">
        <w:rPr>
          <w:b/>
          <w:bCs/>
          <w:sz w:val="32"/>
          <w:szCs w:val="32"/>
        </w:rPr>
        <w:t xml:space="preserve">      </w:t>
      </w:r>
      <w:r w:rsidR="008131E5">
        <w:rPr>
          <w:b/>
          <w:bCs/>
          <w:sz w:val="32"/>
          <w:szCs w:val="32"/>
        </w:rPr>
        <w:t xml:space="preserve">№ </w:t>
      </w:r>
      <w:r w:rsidR="008131E5">
        <w:rPr>
          <w:b/>
          <w:bCs/>
          <w:sz w:val="32"/>
          <w:szCs w:val="32"/>
        </w:rPr>
        <w:t>1</w:t>
      </w:r>
    </w:p>
    <w:p w14:paraId="31E05B1B" w14:textId="77777777" w:rsidR="008131E5" w:rsidRDefault="008131E5" w:rsidP="008131E5">
      <w:pPr>
        <w:pStyle w:val="Default"/>
        <w:jc w:val="center"/>
        <w:rPr>
          <w:b/>
          <w:bCs/>
          <w:sz w:val="32"/>
          <w:szCs w:val="32"/>
        </w:rPr>
      </w:pPr>
    </w:p>
    <w:p w14:paraId="68BEC8FC" w14:textId="2B51BFDB" w:rsidR="008131E5" w:rsidRPr="008131E5" w:rsidRDefault="008131E5" w:rsidP="008131E5">
      <w:pPr>
        <w:pStyle w:val="Default"/>
        <w:jc w:val="center"/>
        <w:rPr>
          <w:sz w:val="32"/>
          <w:szCs w:val="32"/>
        </w:rPr>
      </w:pPr>
      <w:r>
        <w:rPr>
          <w:sz w:val="32"/>
          <w:szCs w:val="32"/>
        </w:rPr>
        <w:t>с</w:t>
      </w:r>
      <w:r w:rsidRPr="008131E5">
        <w:rPr>
          <w:sz w:val="32"/>
          <w:szCs w:val="32"/>
        </w:rPr>
        <w:t xml:space="preserve">. </w:t>
      </w:r>
      <w:proofErr w:type="spellStart"/>
      <w:r w:rsidRPr="008131E5">
        <w:rPr>
          <w:sz w:val="32"/>
          <w:szCs w:val="32"/>
        </w:rPr>
        <w:t>А</w:t>
      </w:r>
      <w:r>
        <w:rPr>
          <w:sz w:val="32"/>
          <w:szCs w:val="32"/>
        </w:rPr>
        <w:t>кчеево</w:t>
      </w:r>
      <w:proofErr w:type="spellEnd"/>
    </w:p>
    <w:p w14:paraId="22920202" w14:textId="5663B961" w:rsidR="008131E5" w:rsidRDefault="008131E5" w:rsidP="008131E5">
      <w:pPr>
        <w:pStyle w:val="Default"/>
        <w:jc w:val="center"/>
        <w:rPr>
          <w:b/>
          <w:bCs/>
          <w:sz w:val="32"/>
          <w:szCs w:val="32"/>
        </w:rPr>
      </w:pPr>
    </w:p>
    <w:p w14:paraId="4ACB8FFC" w14:textId="77777777" w:rsidR="008131E5" w:rsidRDefault="008131E5" w:rsidP="008131E5">
      <w:pPr>
        <w:pStyle w:val="Default"/>
        <w:jc w:val="center"/>
        <w:rPr>
          <w:sz w:val="32"/>
          <w:szCs w:val="32"/>
        </w:rPr>
      </w:pPr>
    </w:p>
    <w:p w14:paraId="7A314C47" w14:textId="369B9CCE" w:rsidR="008131E5" w:rsidRDefault="008131E5" w:rsidP="008131E5">
      <w:pPr>
        <w:pStyle w:val="Default"/>
        <w:jc w:val="center"/>
        <w:rPr>
          <w:b/>
          <w:bCs/>
          <w:sz w:val="32"/>
          <w:szCs w:val="32"/>
        </w:rPr>
      </w:pPr>
      <w:r>
        <w:rPr>
          <w:b/>
          <w:bCs/>
          <w:sz w:val="32"/>
          <w:szCs w:val="32"/>
        </w:rPr>
        <w:t xml:space="preserve">О МЕРАХ ПО РЕАЛИЗАЦИИ РЕШЕНИЯ СОВЕТА ДЕПУТАТОВ </w:t>
      </w:r>
      <w:r>
        <w:rPr>
          <w:b/>
          <w:bCs/>
          <w:sz w:val="32"/>
          <w:szCs w:val="32"/>
        </w:rPr>
        <w:t>АКЧЕЕВСКОГО</w:t>
      </w:r>
      <w:r>
        <w:rPr>
          <w:b/>
          <w:bCs/>
          <w:sz w:val="32"/>
          <w:szCs w:val="32"/>
        </w:rPr>
        <w:t xml:space="preserve"> СЕЛЬСКОГО ПОСЕЛЕНИЯ ЕЛЬНИКОВСКОГО МУНИЦИПАЛЬНОГО РАЙОНА РЕСПУБЛИКИ МОРДОВИЯ</w:t>
      </w:r>
      <w:r>
        <w:rPr>
          <w:b/>
          <w:bCs/>
          <w:sz w:val="32"/>
          <w:szCs w:val="32"/>
        </w:rPr>
        <w:t xml:space="preserve"> </w:t>
      </w:r>
      <w:r w:rsidR="001E3F66">
        <w:rPr>
          <w:b/>
          <w:bCs/>
          <w:sz w:val="32"/>
          <w:szCs w:val="32"/>
        </w:rPr>
        <w:t>ОТ</w:t>
      </w:r>
      <w:r>
        <w:rPr>
          <w:b/>
          <w:bCs/>
          <w:sz w:val="32"/>
          <w:szCs w:val="32"/>
        </w:rPr>
        <w:t xml:space="preserve"> 26.12.2024г</w:t>
      </w:r>
      <w:r w:rsidR="001E3F66">
        <w:rPr>
          <w:b/>
          <w:bCs/>
          <w:sz w:val="32"/>
          <w:szCs w:val="32"/>
        </w:rPr>
        <w:t xml:space="preserve">. </w:t>
      </w:r>
      <w:r>
        <w:rPr>
          <w:b/>
          <w:bCs/>
          <w:sz w:val="32"/>
          <w:szCs w:val="32"/>
        </w:rPr>
        <w:t xml:space="preserve"> №112</w:t>
      </w:r>
      <w:r>
        <w:rPr>
          <w:b/>
          <w:bCs/>
          <w:sz w:val="32"/>
          <w:szCs w:val="32"/>
        </w:rPr>
        <w:t xml:space="preserve"> «О БЮДЖЕТЕ </w:t>
      </w:r>
      <w:r>
        <w:rPr>
          <w:b/>
          <w:bCs/>
          <w:sz w:val="32"/>
          <w:szCs w:val="32"/>
        </w:rPr>
        <w:t>АКЧЕЕВСКОГО</w:t>
      </w:r>
      <w:r>
        <w:rPr>
          <w:b/>
          <w:bCs/>
          <w:sz w:val="32"/>
          <w:szCs w:val="32"/>
        </w:rPr>
        <w:t xml:space="preserve"> СЕЛЬСКОГО ПОСЕЛЕНИЯ ЕЛЬНИКОВСКОГО МУНИЦИПАЛЬНОГО РАЙОНА РЕСПУБЛИКИ МОРДОВИЯ НА 2025 ГОД И ПЛАНОВЫЙ ПЕРИОД 2026 И 2027 ГОДОВ»</w:t>
      </w:r>
    </w:p>
    <w:p w14:paraId="342D0C63" w14:textId="77777777" w:rsidR="008131E5" w:rsidRDefault="008131E5" w:rsidP="008131E5">
      <w:pPr>
        <w:pStyle w:val="Default"/>
        <w:jc w:val="center"/>
        <w:rPr>
          <w:sz w:val="32"/>
          <w:szCs w:val="32"/>
        </w:rPr>
      </w:pPr>
    </w:p>
    <w:p w14:paraId="7E65AB6B" w14:textId="77777777" w:rsidR="00D51D31" w:rsidRDefault="008131E5" w:rsidP="008131E5">
      <w:pPr>
        <w:pStyle w:val="Default"/>
        <w:ind w:firstLine="709"/>
        <w:rPr>
          <w:sz w:val="28"/>
          <w:szCs w:val="28"/>
        </w:rPr>
      </w:pPr>
      <w:r w:rsidRPr="001E3F66">
        <w:rPr>
          <w:sz w:val="28"/>
          <w:szCs w:val="28"/>
        </w:rPr>
        <w:t xml:space="preserve">В соответствии с решением Совета депутатов </w:t>
      </w:r>
      <w:proofErr w:type="spellStart"/>
      <w:r w:rsidRPr="001E3F66">
        <w:rPr>
          <w:sz w:val="28"/>
          <w:szCs w:val="28"/>
        </w:rPr>
        <w:t>Акчеевского</w:t>
      </w:r>
      <w:proofErr w:type="spellEnd"/>
      <w:r w:rsidRPr="001E3F66">
        <w:rPr>
          <w:sz w:val="28"/>
          <w:szCs w:val="28"/>
        </w:rPr>
        <w:t xml:space="preserve"> </w:t>
      </w:r>
      <w:r w:rsidRPr="001E3F66">
        <w:rPr>
          <w:sz w:val="28"/>
          <w:szCs w:val="28"/>
        </w:rPr>
        <w:t xml:space="preserve">сельского поселения Ельниковского муниципального района Республики Мордовия от 26.12.2024 № 119 «О бюджете </w:t>
      </w:r>
      <w:proofErr w:type="spellStart"/>
      <w:r w:rsidRPr="001E3F66">
        <w:rPr>
          <w:sz w:val="28"/>
          <w:szCs w:val="28"/>
        </w:rPr>
        <w:t>Акчеевского</w:t>
      </w:r>
      <w:proofErr w:type="spellEnd"/>
      <w:r w:rsidRPr="001E3F66">
        <w:rPr>
          <w:sz w:val="28"/>
          <w:szCs w:val="28"/>
        </w:rPr>
        <w:t xml:space="preserve"> сельского поселения Ельниковского муниципального района Республики Мордовия на 2025 год и плановый период 2026 и 2027 годов» администрация </w:t>
      </w:r>
      <w:proofErr w:type="spellStart"/>
      <w:r w:rsidRPr="001E3F66">
        <w:rPr>
          <w:sz w:val="28"/>
          <w:szCs w:val="28"/>
        </w:rPr>
        <w:t>Акчеевского</w:t>
      </w:r>
      <w:proofErr w:type="spellEnd"/>
      <w:r w:rsidRPr="001E3F66">
        <w:rPr>
          <w:sz w:val="28"/>
          <w:szCs w:val="28"/>
        </w:rPr>
        <w:t xml:space="preserve"> сельского поселения </w:t>
      </w:r>
    </w:p>
    <w:p w14:paraId="50482CBD" w14:textId="7BEE41F7" w:rsidR="008131E5" w:rsidRPr="001E3F66" w:rsidRDefault="008131E5" w:rsidP="008131E5">
      <w:pPr>
        <w:pStyle w:val="Default"/>
        <w:ind w:firstLine="709"/>
        <w:rPr>
          <w:sz w:val="28"/>
          <w:szCs w:val="28"/>
        </w:rPr>
      </w:pPr>
      <w:r w:rsidRPr="001E3F66">
        <w:rPr>
          <w:sz w:val="28"/>
          <w:szCs w:val="28"/>
        </w:rPr>
        <w:t>ПОСТАНОВЛЯЕТ</w:t>
      </w:r>
      <w:r w:rsidRPr="001E3F66">
        <w:rPr>
          <w:b/>
          <w:bCs/>
          <w:sz w:val="28"/>
          <w:szCs w:val="28"/>
        </w:rPr>
        <w:t xml:space="preserve">: </w:t>
      </w:r>
    </w:p>
    <w:p w14:paraId="7BE92CB1" w14:textId="3A697D07" w:rsidR="008131E5" w:rsidRPr="001E3F66" w:rsidRDefault="008131E5" w:rsidP="008131E5">
      <w:pPr>
        <w:pStyle w:val="Default"/>
        <w:rPr>
          <w:sz w:val="28"/>
          <w:szCs w:val="28"/>
        </w:rPr>
      </w:pPr>
      <w:r w:rsidRPr="001E3F66">
        <w:rPr>
          <w:sz w:val="28"/>
          <w:szCs w:val="28"/>
        </w:rPr>
        <w:t xml:space="preserve">           </w:t>
      </w:r>
      <w:r w:rsidRPr="001E3F66">
        <w:rPr>
          <w:sz w:val="28"/>
          <w:szCs w:val="28"/>
        </w:rPr>
        <w:t xml:space="preserve">1. Обеспечить качественное исполнение бюджета </w:t>
      </w:r>
      <w:proofErr w:type="spellStart"/>
      <w:r w:rsidRPr="001E3F66">
        <w:rPr>
          <w:sz w:val="28"/>
          <w:szCs w:val="28"/>
        </w:rPr>
        <w:t>Акчеевского</w:t>
      </w:r>
      <w:proofErr w:type="spellEnd"/>
      <w:r w:rsidRPr="001E3F66">
        <w:rPr>
          <w:sz w:val="28"/>
          <w:szCs w:val="28"/>
        </w:rPr>
        <w:t xml:space="preserve"> сельского поселения Ельниковского муниципального района Республики Мордовия на 2025 год и плановый период 2026 и 2027 годов и реализацию основных направлений бюджетной и налоговой политики </w:t>
      </w:r>
      <w:proofErr w:type="spellStart"/>
      <w:r w:rsidRPr="001E3F66">
        <w:rPr>
          <w:sz w:val="28"/>
          <w:szCs w:val="28"/>
        </w:rPr>
        <w:t>Акчеевского</w:t>
      </w:r>
      <w:proofErr w:type="spellEnd"/>
      <w:r w:rsidRPr="001E3F66">
        <w:rPr>
          <w:sz w:val="28"/>
          <w:szCs w:val="28"/>
        </w:rPr>
        <w:t xml:space="preserve"> сельского поселения на 2025 год и на плановый период 2026 и 2027 годов, утвержденных решением Совета депутатов </w:t>
      </w:r>
      <w:proofErr w:type="spellStart"/>
      <w:r w:rsidRPr="001E3F66">
        <w:rPr>
          <w:sz w:val="28"/>
          <w:szCs w:val="28"/>
        </w:rPr>
        <w:t>Акчеевского</w:t>
      </w:r>
      <w:proofErr w:type="spellEnd"/>
      <w:r w:rsidRPr="001E3F66">
        <w:rPr>
          <w:sz w:val="28"/>
          <w:szCs w:val="28"/>
        </w:rPr>
        <w:t xml:space="preserve"> сельского поселения от </w:t>
      </w:r>
      <w:r w:rsidR="00D51D31">
        <w:rPr>
          <w:sz w:val="28"/>
          <w:szCs w:val="28"/>
        </w:rPr>
        <w:t>06</w:t>
      </w:r>
      <w:r w:rsidRPr="001E3F66">
        <w:rPr>
          <w:sz w:val="28"/>
          <w:szCs w:val="28"/>
        </w:rPr>
        <w:t>.1</w:t>
      </w:r>
      <w:r w:rsidRPr="001E3F66">
        <w:rPr>
          <w:sz w:val="28"/>
          <w:szCs w:val="28"/>
        </w:rPr>
        <w:t>2</w:t>
      </w:r>
      <w:r w:rsidRPr="001E3F66">
        <w:rPr>
          <w:sz w:val="28"/>
          <w:szCs w:val="28"/>
        </w:rPr>
        <w:t xml:space="preserve">.2024 № </w:t>
      </w:r>
      <w:r w:rsidR="00D51D31">
        <w:rPr>
          <w:sz w:val="28"/>
          <w:szCs w:val="28"/>
        </w:rPr>
        <w:t>108</w:t>
      </w:r>
      <w:r w:rsidRPr="001E3F66">
        <w:rPr>
          <w:sz w:val="28"/>
          <w:szCs w:val="28"/>
        </w:rPr>
        <w:t xml:space="preserve"> «Об основных направлениях бюджетной и налоговой политики </w:t>
      </w:r>
      <w:proofErr w:type="spellStart"/>
      <w:r w:rsidRPr="001E3F66">
        <w:rPr>
          <w:sz w:val="28"/>
          <w:szCs w:val="28"/>
        </w:rPr>
        <w:t>Акчеевского</w:t>
      </w:r>
      <w:proofErr w:type="spellEnd"/>
      <w:r w:rsidRPr="001E3F66">
        <w:rPr>
          <w:sz w:val="28"/>
          <w:szCs w:val="28"/>
        </w:rPr>
        <w:t xml:space="preserve"> сельского поселения</w:t>
      </w:r>
      <w:r w:rsidR="00D51D31">
        <w:rPr>
          <w:sz w:val="28"/>
          <w:szCs w:val="28"/>
        </w:rPr>
        <w:t xml:space="preserve"> </w:t>
      </w:r>
      <w:r w:rsidRPr="001E3F66">
        <w:rPr>
          <w:sz w:val="28"/>
          <w:szCs w:val="28"/>
        </w:rPr>
        <w:t xml:space="preserve">Ельниковского муниципального района Республики Мордовия на 2025-2027 годы». </w:t>
      </w:r>
    </w:p>
    <w:p w14:paraId="3B6480EE" w14:textId="067B29A0" w:rsidR="008131E5" w:rsidRPr="001E3F66" w:rsidRDefault="008131E5" w:rsidP="008131E5">
      <w:pPr>
        <w:pStyle w:val="Default"/>
        <w:rPr>
          <w:sz w:val="28"/>
          <w:szCs w:val="28"/>
        </w:rPr>
      </w:pPr>
      <w:r w:rsidRPr="001E3F66">
        <w:rPr>
          <w:sz w:val="28"/>
          <w:szCs w:val="28"/>
        </w:rPr>
        <w:t xml:space="preserve">           </w:t>
      </w:r>
      <w:r w:rsidRPr="001E3F66">
        <w:rPr>
          <w:sz w:val="28"/>
          <w:szCs w:val="28"/>
        </w:rPr>
        <w:t xml:space="preserve">2. Осуществлять мониторинг финансового обеспечения социально значимых и первоочередных расходов бюджета, гарантирующих реализацию возложенных на органы местного самоуправления </w:t>
      </w:r>
      <w:proofErr w:type="spellStart"/>
      <w:r w:rsidRPr="001E3F66">
        <w:rPr>
          <w:sz w:val="28"/>
          <w:szCs w:val="28"/>
        </w:rPr>
        <w:t>Акчеевского</w:t>
      </w:r>
      <w:proofErr w:type="spellEnd"/>
      <w:r w:rsidRPr="001E3F66">
        <w:rPr>
          <w:sz w:val="28"/>
          <w:szCs w:val="28"/>
        </w:rPr>
        <w:t xml:space="preserve"> сельского поселения полномочий. </w:t>
      </w:r>
    </w:p>
    <w:p w14:paraId="19B30367" w14:textId="31214AFD" w:rsidR="008131E5" w:rsidRPr="001E3F66" w:rsidRDefault="008131E5" w:rsidP="008131E5">
      <w:pPr>
        <w:pStyle w:val="Default"/>
        <w:rPr>
          <w:sz w:val="28"/>
          <w:szCs w:val="28"/>
        </w:rPr>
      </w:pPr>
      <w:r w:rsidRPr="001E3F66">
        <w:rPr>
          <w:sz w:val="28"/>
          <w:szCs w:val="28"/>
        </w:rPr>
        <w:t xml:space="preserve">           </w:t>
      </w:r>
      <w:r w:rsidRPr="001E3F66">
        <w:rPr>
          <w:sz w:val="28"/>
          <w:szCs w:val="28"/>
        </w:rPr>
        <w:t xml:space="preserve">3. Утвердить прилагаемые меры по реализации решения Совета депутатов </w:t>
      </w:r>
      <w:proofErr w:type="spellStart"/>
      <w:r w:rsidRPr="001E3F66">
        <w:rPr>
          <w:sz w:val="28"/>
          <w:szCs w:val="28"/>
        </w:rPr>
        <w:t>Акчеевского</w:t>
      </w:r>
      <w:proofErr w:type="spellEnd"/>
      <w:r w:rsidRPr="001E3F66">
        <w:rPr>
          <w:sz w:val="28"/>
          <w:szCs w:val="28"/>
        </w:rPr>
        <w:t xml:space="preserve"> сельского поселения Ельниковского муниципального района Республики Мордовия </w:t>
      </w:r>
      <w:r w:rsidR="00BF1D6A" w:rsidRPr="001E3F66">
        <w:rPr>
          <w:sz w:val="28"/>
          <w:szCs w:val="28"/>
        </w:rPr>
        <w:t xml:space="preserve">от 26.12.2024 №112 </w:t>
      </w:r>
      <w:r w:rsidRPr="001E3F66">
        <w:rPr>
          <w:sz w:val="28"/>
          <w:szCs w:val="28"/>
        </w:rPr>
        <w:t xml:space="preserve">«О бюджете </w:t>
      </w:r>
      <w:proofErr w:type="spellStart"/>
      <w:r w:rsidRPr="001E3F66">
        <w:rPr>
          <w:sz w:val="28"/>
          <w:szCs w:val="28"/>
        </w:rPr>
        <w:t>Акчеевского</w:t>
      </w:r>
      <w:proofErr w:type="spellEnd"/>
      <w:r w:rsidRPr="001E3F66">
        <w:rPr>
          <w:sz w:val="28"/>
          <w:szCs w:val="28"/>
        </w:rPr>
        <w:t xml:space="preserve"> сельского поселения </w:t>
      </w:r>
    </w:p>
    <w:p w14:paraId="03965133" w14:textId="77777777" w:rsidR="008131E5" w:rsidRPr="001E3F66" w:rsidRDefault="008131E5" w:rsidP="008131E5">
      <w:pPr>
        <w:pStyle w:val="Default"/>
        <w:pageBreakBefore/>
        <w:rPr>
          <w:sz w:val="28"/>
          <w:szCs w:val="28"/>
        </w:rPr>
      </w:pPr>
      <w:r w:rsidRPr="001E3F66">
        <w:rPr>
          <w:sz w:val="28"/>
          <w:szCs w:val="28"/>
        </w:rPr>
        <w:lastRenderedPageBreak/>
        <w:t xml:space="preserve">Ельниковского муниципального района Республики Мордовия на 2025 год и плановый период 2026 и 2027 годов». </w:t>
      </w:r>
    </w:p>
    <w:p w14:paraId="38B5CFA5" w14:textId="350361A2" w:rsidR="008131E5" w:rsidRPr="001E3F66" w:rsidRDefault="008131E5" w:rsidP="008131E5">
      <w:pPr>
        <w:pStyle w:val="Default"/>
        <w:rPr>
          <w:sz w:val="28"/>
          <w:szCs w:val="28"/>
        </w:rPr>
      </w:pPr>
      <w:r w:rsidRPr="001E3F66">
        <w:rPr>
          <w:sz w:val="28"/>
          <w:szCs w:val="28"/>
        </w:rPr>
        <w:t xml:space="preserve">           </w:t>
      </w:r>
      <w:r w:rsidRPr="001E3F66">
        <w:rPr>
          <w:sz w:val="28"/>
          <w:szCs w:val="28"/>
        </w:rPr>
        <w:t>4. Настоящее постановление вступает в силу со дня его официального опубликования в газете «Вести</w:t>
      </w:r>
      <w:r w:rsidRPr="001E3F66">
        <w:rPr>
          <w:sz w:val="28"/>
          <w:szCs w:val="28"/>
        </w:rPr>
        <w:t xml:space="preserve"> села</w:t>
      </w:r>
      <w:r w:rsidRPr="001E3F66">
        <w:rPr>
          <w:sz w:val="28"/>
          <w:szCs w:val="28"/>
        </w:rPr>
        <w:t xml:space="preserve">» и распространяет свое действие на правоотношения, возникшие с 1 января 2025 года. </w:t>
      </w:r>
    </w:p>
    <w:p w14:paraId="7E3476C4" w14:textId="3DBD27E7" w:rsidR="008131E5" w:rsidRPr="001E3F66" w:rsidRDefault="008131E5" w:rsidP="008131E5">
      <w:pPr>
        <w:pStyle w:val="Default"/>
        <w:rPr>
          <w:sz w:val="28"/>
          <w:szCs w:val="28"/>
        </w:rPr>
      </w:pPr>
    </w:p>
    <w:p w14:paraId="1CB09592" w14:textId="77777777" w:rsidR="008131E5" w:rsidRPr="001E3F66" w:rsidRDefault="008131E5" w:rsidP="008131E5">
      <w:pPr>
        <w:pStyle w:val="Default"/>
        <w:rPr>
          <w:sz w:val="28"/>
          <w:szCs w:val="28"/>
        </w:rPr>
      </w:pPr>
    </w:p>
    <w:p w14:paraId="3B63870C" w14:textId="77777777" w:rsidR="008131E5" w:rsidRPr="001E3F66" w:rsidRDefault="008131E5" w:rsidP="008131E5">
      <w:pPr>
        <w:pStyle w:val="Default"/>
        <w:rPr>
          <w:sz w:val="28"/>
          <w:szCs w:val="28"/>
        </w:rPr>
      </w:pPr>
    </w:p>
    <w:p w14:paraId="31EBB6AC" w14:textId="68FDF6F7" w:rsidR="008131E5" w:rsidRPr="001E3F66" w:rsidRDefault="008131E5" w:rsidP="008131E5">
      <w:pPr>
        <w:pStyle w:val="Default"/>
        <w:rPr>
          <w:sz w:val="28"/>
          <w:szCs w:val="28"/>
        </w:rPr>
      </w:pPr>
      <w:r w:rsidRPr="001E3F66">
        <w:rPr>
          <w:sz w:val="28"/>
          <w:szCs w:val="28"/>
        </w:rPr>
        <w:t xml:space="preserve">Глава  </w:t>
      </w:r>
    </w:p>
    <w:p w14:paraId="3ACBB422" w14:textId="5609F3AC" w:rsidR="008131E5" w:rsidRPr="001E3F66" w:rsidRDefault="008131E5" w:rsidP="008131E5">
      <w:pPr>
        <w:pStyle w:val="Default"/>
        <w:rPr>
          <w:sz w:val="28"/>
          <w:szCs w:val="28"/>
        </w:rPr>
      </w:pPr>
      <w:proofErr w:type="spellStart"/>
      <w:r w:rsidRPr="001E3F66">
        <w:rPr>
          <w:sz w:val="28"/>
          <w:szCs w:val="28"/>
        </w:rPr>
        <w:t>Акчеевского</w:t>
      </w:r>
      <w:proofErr w:type="spellEnd"/>
      <w:r w:rsidRPr="001E3F66">
        <w:rPr>
          <w:sz w:val="28"/>
          <w:szCs w:val="28"/>
        </w:rPr>
        <w:t xml:space="preserve"> сельского поселения </w:t>
      </w:r>
    </w:p>
    <w:p w14:paraId="33CA596A" w14:textId="77777777" w:rsidR="008131E5" w:rsidRPr="001E3F66" w:rsidRDefault="008131E5" w:rsidP="008131E5">
      <w:pPr>
        <w:pStyle w:val="Default"/>
        <w:rPr>
          <w:sz w:val="28"/>
          <w:szCs w:val="28"/>
        </w:rPr>
      </w:pPr>
      <w:r w:rsidRPr="001E3F66">
        <w:rPr>
          <w:sz w:val="28"/>
          <w:szCs w:val="28"/>
        </w:rPr>
        <w:t xml:space="preserve">Ельниковского муниципального района </w:t>
      </w:r>
    </w:p>
    <w:p w14:paraId="74D501E9" w14:textId="71454DF1" w:rsidR="008131E5" w:rsidRPr="001E3F66" w:rsidRDefault="008131E5" w:rsidP="008131E5">
      <w:pPr>
        <w:pStyle w:val="Default"/>
        <w:rPr>
          <w:sz w:val="28"/>
          <w:szCs w:val="28"/>
        </w:rPr>
      </w:pPr>
      <w:r w:rsidRPr="001E3F66">
        <w:rPr>
          <w:sz w:val="28"/>
          <w:szCs w:val="28"/>
        </w:rPr>
        <w:t>Республики Мордовия</w:t>
      </w:r>
      <w:r w:rsidRPr="001E3F66">
        <w:rPr>
          <w:sz w:val="28"/>
          <w:szCs w:val="28"/>
        </w:rPr>
        <w:t xml:space="preserve">                                                          </w:t>
      </w:r>
      <w:proofErr w:type="spellStart"/>
      <w:r w:rsidR="001E3F66" w:rsidRPr="001E3F66">
        <w:rPr>
          <w:sz w:val="28"/>
          <w:szCs w:val="28"/>
        </w:rPr>
        <w:t>П.М.Ямщиков</w:t>
      </w:r>
      <w:proofErr w:type="spellEnd"/>
      <w:r w:rsidRPr="001E3F66">
        <w:rPr>
          <w:sz w:val="28"/>
          <w:szCs w:val="28"/>
        </w:rPr>
        <w:t xml:space="preserve">                      </w:t>
      </w:r>
      <w:r w:rsidRPr="001E3F66">
        <w:rPr>
          <w:sz w:val="28"/>
          <w:szCs w:val="28"/>
        </w:rPr>
        <w:t xml:space="preserve"> </w:t>
      </w:r>
    </w:p>
    <w:p w14:paraId="2AB72FA6" w14:textId="77777777" w:rsidR="008131E5" w:rsidRDefault="008131E5" w:rsidP="00BF1D6A">
      <w:pPr>
        <w:pStyle w:val="Default"/>
        <w:pageBreakBefore/>
        <w:jc w:val="right"/>
        <w:rPr>
          <w:sz w:val="23"/>
          <w:szCs w:val="23"/>
        </w:rPr>
      </w:pPr>
      <w:r>
        <w:rPr>
          <w:sz w:val="23"/>
          <w:szCs w:val="23"/>
        </w:rPr>
        <w:lastRenderedPageBreak/>
        <w:t xml:space="preserve">Утверждены </w:t>
      </w:r>
    </w:p>
    <w:p w14:paraId="50ABAB47" w14:textId="77777777" w:rsidR="008131E5" w:rsidRDefault="008131E5" w:rsidP="00BF1D6A">
      <w:pPr>
        <w:pStyle w:val="Default"/>
        <w:jc w:val="right"/>
        <w:rPr>
          <w:sz w:val="23"/>
          <w:szCs w:val="23"/>
        </w:rPr>
      </w:pPr>
      <w:r>
        <w:rPr>
          <w:sz w:val="23"/>
          <w:szCs w:val="23"/>
        </w:rPr>
        <w:t xml:space="preserve">постановлением администрации </w:t>
      </w:r>
    </w:p>
    <w:p w14:paraId="64D69091" w14:textId="312890B4" w:rsidR="008131E5" w:rsidRDefault="00BF1D6A" w:rsidP="00BF1D6A">
      <w:pPr>
        <w:pStyle w:val="Default"/>
        <w:jc w:val="right"/>
        <w:rPr>
          <w:sz w:val="23"/>
          <w:szCs w:val="23"/>
        </w:rPr>
      </w:pPr>
      <w:proofErr w:type="spellStart"/>
      <w:r>
        <w:rPr>
          <w:sz w:val="23"/>
          <w:szCs w:val="23"/>
        </w:rPr>
        <w:t>Акчеевского</w:t>
      </w:r>
      <w:proofErr w:type="spellEnd"/>
      <w:r w:rsidR="008131E5">
        <w:rPr>
          <w:sz w:val="23"/>
          <w:szCs w:val="23"/>
        </w:rPr>
        <w:t xml:space="preserve"> сельского поселения </w:t>
      </w:r>
    </w:p>
    <w:p w14:paraId="1674F959" w14:textId="77777777" w:rsidR="008131E5" w:rsidRDefault="008131E5" w:rsidP="00BF1D6A">
      <w:pPr>
        <w:pStyle w:val="Default"/>
        <w:jc w:val="right"/>
        <w:rPr>
          <w:sz w:val="23"/>
          <w:szCs w:val="23"/>
        </w:rPr>
      </w:pPr>
      <w:r>
        <w:rPr>
          <w:sz w:val="23"/>
          <w:szCs w:val="23"/>
        </w:rPr>
        <w:t xml:space="preserve">Ельниковского муниципального района </w:t>
      </w:r>
    </w:p>
    <w:p w14:paraId="208E89AD" w14:textId="77777777" w:rsidR="008131E5" w:rsidRDefault="008131E5" w:rsidP="00BF1D6A">
      <w:pPr>
        <w:pStyle w:val="Default"/>
        <w:jc w:val="right"/>
        <w:rPr>
          <w:sz w:val="23"/>
          <w:szCs w:val="23"/>
        </w:rPr>
      </w:pPr>
      <w:r>
        <w:rPr>
          <w:sz w:val="23"/>
          <w:szCs w:val="23"/>
        </w:rPr>
        <w:t xml:space="preserve">Республики Мордовия </w:t>
      </w:r>
    </w:p>
    <w:p w14:paraId="183BFE1A" w14:textId="77777777" w:rsidR="00BF1D6A" w:rsidRDefault="008131E5" w:rsidP="00BF1D6A">
      <w:pPr>
        <w:pStyle w:val="Default"/>
        <w:jc w:val="right"/>
        <w:rPr>
          <w:sz w:val="28"/>
          <w:szCs w:val="28"/>
        </w:rPr>
      </w:pPr>
      <w:r w:rsidRPr="00BF1D6A">
        <w:rPr>
          <w:sz w:val="28"/>
          <w:szCs w:val="28"/>
        </w:rPr>
        <w:t xml:space="preserve">от </w:t>
      </w:r>
      <w:r w:rsidR="00BF1D6A" w:rsidRPr="00BF1D6A">
        <w:rPr>
          <w:sz w:val="28"/>
          <w:szCs w:val="28"/>
        </w:rPr>
        <w:t>13.01.</w:t>
      </w:r>
      <w:r w:rsidRPr="00BF1D6A">
        <w:rPr>
          <w:sz w:val="28"/>
          <w:szCs w:val="28"/>
        </w:rPr>
        <w:t xml:space="preserve">2025 № </w:t>
      </w:r>
      <w:r w:rsidR="00BF1D6A" w:rsidRPr="00BF1D6A">
        <w:rPr>
          <w:sz w:val="28"/>
          <w:szCs w:val="28"/>
        </w:rPr>
        <w:t>1</w:t>
      </w:r>
    </w:p>
    <w:p w14:paraId="17446A1F" w14:textId="57C413E4" w:rsidR="008131E5" w:rsidRPr="00BF1D6A" w:rsidRDefault="008131E5" w:rsidP="00BF1D6A">
      <w:pPr>
        <w:pStyle w:val="Default"/>
        <w:jc w:val="right"/>
        <w:rPr>
          <w:sz w:val="28"/>
          <w:szCs w:val="28"/>
        </w:rPr>
      </w:pPr>
      <w:r w:rsidRPr="00BF1D6A">
        <w:rPr>
          <w:sz w:val="28"/>
          <w:szCs w:val="28"/>
        </w:rPr>
        <w:t xml:space="preserve"> </w:t>
      </w:r>
    </w:p>
    <w:p w14:paraId="36A7EA8C" w14:textId="0D03BAAD" w:rsidR="008131E5" w:rsidRDefault="008131E5" w:rsidP="00BF1D6A">
      <w:pPr>
        <w:pStyle w:val="Default"/>
        <w:jc w:val="center"/>
        <w:rPr>
          <w:b/>
          <w:bCs/>
          <w:sz w:val="28"/>
          <w:szCs w:val="28"/>
        </w:rPr>
      </w:pPr>
      <w:r w:rsidRPr="00BF1D6A">
        <w:rPr>
          <w:b/>
          <w:bCs/>
          <w:sz w:val="28"/>
          <w:szCs w:val="28"/>
        </w:rPr>
        <w:t xml:space="preserve">Меры по реализации решения Совета депутатов </w:t>
      </w:r>
      <w:proofErr w:type="spellStart"/>
      <w:r w:rsidR="00BF1D6A">
        <w:rPr>
          <w:b/>
          <w:bCs/>
          <w:sz w:val="28"/>
          <w:szCs w:val="28"/>
        </w:rPr>
        <w:t>Акчеевского</w:t>
      </w:r>
      <w:proofErr w:type="spellEnd"/>
      <w:r w:rsidRPr="00BF1D6A">
        <w:rPr>
          <w:b/>
          <w:bCs/>
          <w:sz w:val="28"/>
          <w:szCs w:val="28"/>
        </w:rPr>
        <w:t xml:space="preserve"> сельского поселения Ельниковского муниципального района Республики Мордовия </w:t>
      </w:r>
      <w:r w:rsidR="00BF1D6A">
        <w:rPr>
          <w:b/>
          <w:bCs/>
          <w:sz w:val="28"/>
          <w:szCs w:val="28"/>
        </w:rPr>
        <w:t xml:space="preserve">от 26.12.2024 №112 </w:t>
      </w:r>
      <w:r w:rsidRPr="00BF1D6A">
        <w:rPr>
          <w:b/>
          <w:bCs/>
          <w:sz w:val="28"/>
          <w:szCs w:val="28"/>
        </w:rPr>
        <w:t xml:space="preserve">«О бюджете </w:t>
      </w:r>
      <w:proofErr w:type="spellStart"/>
      <w:r w:rsidR="001E3F66">
        <w:rPr>
          <w:b/>
          <w:bCs/>
          <w:sz w:val="28"/>
          <w:szCs w:val="28"/>
        </w:rPr>
        <w:t>Акчеевского</w:t>
      </w:r>
      <w:proofErr w:type="spellEnd"/>
      <w:r w:rsidRPr="00BF1D6A">
        <w:rPr>
          <w:b/>
          <w:bCs/>
          <w:sz w:val="28"/>
          <w:szCs w:val="28"/>
        </w:rPr>
        <w:t xml:space="preserve"> сельского поселения Ельниковского муниципального района Республики Мордовия на 2025 год и плановый период 2026 и 2027 годов»</w:t>
      </w:r>
      <w:r w:rsidR="00BF1D6A">
        <w:rPr>
          <w:b/>
          <w:bCs/>
          <w:sz w:val="28"/>
          <w:szCs w:val="28"/>
        </w:rPr>
        <w:t xml:space="preserve"> </w:t>
      </w:r>
    </w:p>
    <w:p w14:paraId="4525286C" w14:textId="77777777" w:rsidR="00BF1D6A" w:rsidRPr="00BF1D6A" w:rsidRDefault="00BF1D6A" w:rsidP="00BF1D6A">
      <w:pPr>
        <w:pStyle w:val="Default"/>
        <w:jc w:val="center"/>
        <w:rPr>
          <w:sz w:val="28"/>
          <w:szCs w:val="28"/>
        </w:rPr>
      </w:pPr>
    </w:p>
    <w:p w14:paraId="62DDDB0B" w14:textId="3D31FCA7" w:rsidR="008131E5" w:rsidRPr="00BF1D6A" w:rsidRDefault="00BF1D6A" w:rsidP="008131E5">
      <w:pPr>
        <w:pStyle w:val="Default"/>
        <w:rPr>
          <w:sz w:val="28"/>
          <w:szCs w:val="28"/>
        </w:rPr>
      </w:pPr>
      <w:r>
        <w:rPr>
          <w:sz w:val="23"/>
          <w:szCs w:val="23"/>
        </w:rPr>
        <w:t xml:space="preserve">       </w:t>
      </w:r>
      <w:r w:rsidR="008131E5" w:rsidRPr="00BF1D6A">
        <w:rPr>
          <w:sz w:val="28"/>
          <w:szCs w:val="28"/>
        </w:rPr>
        <w:t xml:space="preserve">Настоящие меры по реализации решения Совета депутатов </w:t>
      </w:r>
      <w:proofErr w:type="spellStart"/>
      <w:r>
        <w:rPr>
          <w:sz w:val="28"/>
          <w:szCs w:val="28"/>
        </w:rPr>
        <w:t>Акчеевского</w:t>
      </w:r>
      <w:proofErr w:type="spellEnd"/>
      <w:r w:rsidR="008131E5" w:rsidRPr="00BF1D6A">
        <w:rPr>
          <w:sz w:val="28"/>
          <w:szCs w:val="28"/>
        </w:rPr>
        <w:t xml:space="preserve"> сельского поселения Ельниковского муниципального района Республики Мордовия от 26.12.2024 года № 11</w:t>
      </w:r>
      <w:r>
        <w:rPr>
          <w:sz w:val="28"/>
          <w:szCs w:val="28"/>
        </w:rPr>
        <w:t>2</w:t>
      </w:r>
      <w:r w:rsidR="008131E5" w:rsidRPr="00BF1D6A">
        <w:rPr>
          <w:sz w:val="28"/>
          <w:szCs w:val="28"/>
        </w:rPr>
        <w:t xml:space="preserve"> «О бюджете </w:t>
      </w:r>
      <w:proofErr w:type="spellStart"/>
      <w:r>
        <w:rPr>
          <w:sz w:val="28"/>
          <w:szCs w:val="28"/>
        </w:rPr>
        <w:t>Акч</w:t>
      </w:r>
      <w:r w:rsidR="001E3F66">
        <w:rPr>
          <w:sz w:val="28"/>
          <w:szCs w:val="28"/>
        </w:rPr>
        <w:t>ее</w:t>
      </w:r>
      <w:r>
        <w:rPr>
          <w:sz w:val="28"/>
          <w:szCs w:val="28"/>
        </w:rPr>
        <w:t>вского</w:t>
      </w:r>
      <w:proofErr w:type="spellEnd"/>
      <w:r w:rsidR="008131E5" w:rsidRPr="00BF1D6A">
        <w:rPr>
          <w:sz w:val="28"/>
          <w:szCs w:val="28"/>
        </w:rPr>
        <w:t xml:space="preserve"> сельского поселения Ельниковского муниципального района Республики Мордовия на 2025 год и плановый период 2026 и 2027 годов» подготовлены в целях установления правил и особенностей осуществления деятельности участников бюджетного процесса в </w:t>
      </w:r>
      <w:proofErr w:type="spellStart"/>
      <w:r>
        <w:rPr>
          <w:sz w:val="28"/>
          <w:szCs w:val="28"/>
        </w:rPr>
        <w:t>Акчеевском</w:t>
      </w:r>
      <w:proofErr w:type="spellEnd"/>
      <w:r w:rsidR="008131E5" w:rsidRPr="00BF1D6A">
        <w:rPr>
          <w:sz w:val="28"/>
          <w:szCs w:val="28"/>
        </w:rPr>
        <w:t xml:space="preserve"> сельском поселении Ельниковского муниципального района Республики Мордовия, а также юридических лиц, не являющихся участниками бюджетного процесса в рамках исполнения решения о бюджете </w:t>
      </w:r>
      <w:proofErr w:type="spellStart"/>
      <w:r>
        <w:rPr>
          <w:sz w:val="28"/>
          <w:szCs w:val="28"/>
        </w:rPr>
        <w:t>Акчеевского</w:t>
      </w:r>
      <w:proofErr w:type="spellEnd"/>
      <w:r w:rsidR="008131E5" w:rsidRPr="00BF1D6A">
        <w:rPr>
          <w:sz w:val="28"/>
          <w:szCs w:val="28"/>
        </w:rPr>
        <w:t xml:space="preserve"> сельского поселения Ельниковского муниципального района Республики Мордовия. </w:t>
      </w:r>
    </w:p>
    <w:p w14:paraId="74291B32" w14:textId="6073DB4D" w:rsidR="008131E5" w:rsidRPr="00BF1D6A" w:rsidRDefault="00BF1D6A" w:rsidP="008131E5">
      <w:pPr>
        <w:pStyle w:val="Default"/>
        <w:rPr>
          <w:sz w:val="28"/>
          <w:szCs w:val="28"/>
        </w:rPr>
      </w:pPr>
      <w:r>
        <w:rPr>
          <w:b/>
          <w:bCs/>
          <w:sz w:val="28"/>
          <w:szCs w:val="28"/>
        </w:rPr>
        <w:t xml:space="preserve">                                                </w:t>
      </w:r>
      <w:r w:rsidR="008131E5" w:rsidRPr="00BF1D6A">
        <w:rPr>
          <w:b/>
          <w:bCs/>
          <w:sz w:val="28"/>
          <w:szCs w:val="28"/>
        </w:rPr>
        <w:t xml:space="preserve">1. Общие положения </w:t>
      </w:r>
    </w:p>
    <w:p w14:paraId="68054413" w14:textId="77777777" w:rsidR="008131E5" w:rsidRPr="00BF1D6A" w:rsidRDefault="008131E5" w:rsidP="008131E5">
      <w:pPr>
        <w:pStyle w:val="Default"/>
        <w:rPr>
          <w:sz w:val="28"/>
          <w:szCs w:val="28"/>
        </w:rPr>
      </w:pPr>
    </w:p>
    <w:p w14:paraId="2D1170EF" w14:textId="24A4468F" w:rsidR="008131E5" w:rsidRPr="00BF1D6A" w:rsidRDefault="00BF1D6A" w:rsidP="008131E5">
      <w:pPr>
        <w:pStyle w:val="Default"/>
        <w:rPr>
          <w:sz w:val="28"/>
          <w:szCs w:val="28"/>
        </w:rPr>
      </w:pPr>
      <w:r>
        <w:rPr>
          <w:sz w:val="28"/>
          <w:szCs w:val="28"/>
        </w:rPr>
        <w:t xml:space="preserve">     </w:t>
      </w:r>
      <w:r w:rsidR="008131E5" w:rsidRPr="00BF1D6A">
        <w:rPr>
          <w:sz w:val="28"/>
          <w:szCs w:val="28"/>
        </w:rPr>
        <w:t xml:space="preserve">1.1. Главным администраторам доходов бюджета </w:t>
      </w:r>
      <w:proofErr w:type="spellStart"/>
      <w:r>
        <w:rPr>
          <w:sz w:val="28"/>
          <w:szCs w:val="28"/>
        </w:rPr>
        <w:t>Акчеевского</w:t>
      </w:r>
      <w:proofErr w:type="spellEnd"/>
      <w:r w:rsidR="008131E5" w:rsidRPr="00BF1D6A">
        <w:rPr>
          <w:sz w:val="28"/>
          <w:szCs w:val="28"/>
        </w:rPr>
        <w:t xml:space="preserve"> сельского поселения и главным администраторам источников финансирования дефицита бюджета </w:t>
      </w:r>
      <w:proofErr w:type="spellStart"/>
      <w:r>
        <w:rPr>
          <w:sz w:val="28"/>
          <w:szCs w:val="28"/>
        </w:rPr>
        <w:t>Акчеевского</w:t>
      </w:r>
      <w:proofErr w:type="spellEnd"/>
      <w:r w:rsidR="008131E5" w:rsidRPr="00BF1D6A">
        <w:rPr>
          <w:sz w:val="28"/>
          <w:szCs w:val="28"/>
        </w:rPr>
        <w:t xml:space="preserve"> сельского поселения: </w:t>
      </w:r>
    </w:p>
    <w:p w14:paraId="1126471C" w14:textId="5FDA2EF9" w:rsidR="008131E5" w:rsidRPr="00BF1D6A" w:rsidRDefault="00BF1D6A" w:rsidP="008131E5">
      <w:pPr>
        <w:pStyle w:val="Default"/>
        <w:rPr>
          <w:sz w:val="28"/>
          <w:szCs w:val="28"/>
        </w:rPr>
      </w:pPr>
      <w:r>
        <w:rPr>
          <w:sz w:val="28"/>
          <w:szCs w:val="28"/>
        </w:rPr>
        <w:t xml:space="preserve">     </w:t>
      </w:r>
      <w:r w:rsidR="008131E5" w:rsidRPr="00BF1D6A">
        <w:rPr>
          <w:sz w:val="28"/>
          <w:szCs w:val="28"/>
        </w:rPr>
        <w:t xml:space="preserve">а) принять меры по обеспечению поступления налогов, сборов и других обязательных платежей в бюджет </w:t>
      </w:r>
      <w:proofErr w:type="spellStart"/>
      <w:r>
        <w:rPr>
          <w:sz w:val="28"/>
          <w:szCs w:val="28"/>
        </w:rPr>
        <w:t>Акчеевского</w:t>
      </w:r>
      <w:proofErr w:type="spellEnd"/>
      <w:r>
        <w:rPr>
          <w:sz w:val="28"/>
          <w:szCs w:val="28"/>
        </w:rPr>
        <w:t xml:space="preserve"> </w:t>
      </w:r>
      <w:r w:rsidR="008131E5" w:rsidRPr="00BF1D6A">
        <w:rPr>
          <w:sz w:val="28"/>
          <w:szCs w:val="28"/>
        </w:rPr>
        <w:t xml:space="preserve">сельского поселения, а также по сокращению задолженности по их уплате и осуществлению мероприятий, препятствующих ее возникновению; </w:t>
      </w:r>
    </w:p>
    <w:p w14:paraId="0482BF30" w14:textId="1128F917" w:rsidR="008131E5" w:rsidRPr="00BF1D6A" w:rsidRDefault="00BF1D6A" w:rsidP="008131E5">
      <w:pPr>
        <w:pStyle w:val="Default"/>
        <w:rPr>
          <w:sz w:val="28"/>
          <w:szCs w:val="28"/>
        </w:rPr>
      </w:pPr>
      <w:r>
        <w:rPr>
          <w:sz w:val="28"/>
          <w:szCs w:val="28"/>
        </w:rPr>
        <w:t xml:space="preserve">    </w:t>
      </w:r>
      <w:r w:rsidR="008131E5" w:rsidRPr="00BF1D6A">
        <w:rPr>
          <w:sz w:val="28"/>
          <w:szCs w:val="28"/>
        </w:rPr>
        <w:t xml:space="preserve">б) осуществлять постоянный контроль за правильностью исчисления, полнотой и своевременностью уплаты, а также начисление, учет, взыскание и принятие решений о возврате излишне уплаченных (взысканных) платежей в бюджет, пеней и штрафов; </w:t>
      </w:r>
    </w:p>
    <w:p w14:paraId="26ED48E4" w14:textId="62B7EC28" w:rsidR="008131E5" w:rsidRPr="00BF1D6A" w:rsidRDefault="00BF1D6A" w:rsidP="008131E5">
      <w:pPr>
        <w:pStyle w:val="Default"/>
        <w:rPr>
          <w:sz w:val="28"/>
          <w:szCs w:val="28"/>
        </w:rPr>
      </w:pPr>
      <w:r>
        <w:rPr>
          <w:sz w:val="28"/>
          <w:szCs w:val="28"/>
        </w:rPr>
        <w:t xml:space="preserve">    </w:t>
      </w:r>
      <w:r w:rsidR="008131E5" w:rsidRPr="00BF1D6A">
        <w:rPr>
          <w:sz w:val="28"/>
          <w:szCs w:val="28"/>
        </w:rPr>
        <w:t xml:space="preserve">в) представлять в финансовое управление администрации Ельниковского муниципального района аналитические материалы по исполнению администрируемых доходных источников с указанием причин отклонений фактического исполнения бюджета по доходам от прогноза. </w:t>
      </w:r>
    </w:p>
    <w:p w14:paraId="78120BFF" w14:textId="345BFD1B" w:rsidR="008131E5" w:rsidRPr="00BF1D6A" w:rsidRDefault="00BF1D6A" w:rsidP="008131E5">
      <w:pPr>
        <w:pStyle w:val="Default"/>
        <w:rPr>
          <w:sz w:val="28"/>
          <w:szCs w:val="28"/>
        </w:rPr>
      </w:pPr>
      <w:r>
        <w:rPr>
          <w:sz w:val="28"/>
          <w:szCs w:val="28"/>
        </w:rPr>
        <w:t xml:space="preserve">    </w:t>
      </w:r>
      <w:r w:rsidR="008131E5" w:rsidRPr="00BF1D6A">
        <w:rPr>
          <w:sz w:val="28"/>
          <w:szCs w:val="28"/>
        </w:rPr>
        <w:t xml:space="preserve">1.2. Главным распорядителям средств бюджета </w:t>
      </w:r>
      <w:proofErr w:type="spellStart"/>
      <w:r>
        <w:rPr>
          <w:sz w:val="28"/>
          <w:szCs w:val="28"/>
        </w:rPr>
        <w:t>Акчеевского</w:t>
      </w:r>
      <w:proofErr w:type="spellEnd"/>
      <w:r w:rsidR="008131E5" w:rsidRPr="00BF1D6A">
        <w:rPr>
          <w:sz w:val="28"/>
          <w:szCs w:val="28"/>
        </w:rPr>
        <w:t xml:space="preserve"> сельского поселения: </w:t>
      </w:r>
    </w:p>
    <w:p w14:paraId="6763262D" w14:textId="61A6D2D0" w:rsidR="008131E5" w:rsidRPr="00BF1D6A" w:rsidRDefault="00BF1D6A" w:rsidP="008131E5">
      <w:pPr>
        <w:pStyle w:val="Default"/>
        <w:rPr>
          <w:sz w:val="28"/>
          <w:szCs w:val="28"/>
        </w:rPr>
      </w:pPr>
      <w:r>
        <w:rPr>
          <w:sz w:val="28"/>
          <w:szCs w:val="28"/>
        </w:rPr>
        <w:t xml:space="preserve">    </w:t>
      </w:r>
      <w:r w:rsidR="008131E5" w:rsidRPr="00BF1D6A">
        <w:rPr>
          <w:sz w:val="28"/>
          <w:szCs w:val="28"/>
        </w:rPr>
        <w:t xml:space="preserve">а) в пределах утвержденных им лимитов бюджетных обязательств распределение и доведение до подведомственных получателей средств бюджета </w:t>
      </w:r>
      <w:proofErr w:type="spellStart"/>
      <w:r>
        <w:rPr>
          <w:sz w:val="28"/>
          <w:szCs w:val="28"/>
        </w:rPr>
        <w:lastRenderedPageBreak/>
        <w:t>Акчеевского</w:t>
      </w:r>
      <w:proofErr w:type="spellEnd"/>
      <w:r w:rsidR="008131E5" w:rsidRPr="00BF1D6A">
        <w:rPr>
          <w:sz w:val="28"/>
          <w:szCs w:val="28"/>
        </w:rPr>
        <w:t xml:space="preserve"> сельского поселения лимитов бюджетных обязательств в полном объеме; </w:t>
      </w:r>
    </w:p>
    <w:p w14:paraId="40761685" w14:textId="77777777" w:rsidR="005A610F" w:rsidRDefault="00BF1D6A" w:rsidP="008131E5">
      <w:pPr>
        <w:pStyle w:val="Default"/>
        <w:rPr>
          <w:sz w:val="28"/>
          <w:szCs w:val="28"/>
        </w:rPr>
      </w:pPr>
      <w:r>
        <w:rPr>
          <w:sz w:val="28"/>
          <w:szCs w:val="28"/>
        </w:rPr>
        <w:t xml:space="preserve">     </w:t>
      </w:r>
      <w:r w:rsidR="008131E5" w:rsidRPr="00BF1D6A">
        <w:rPr>
          <w:sz w:val="28"/>
          <w:szCs w:val="28"/>
        </w:rPr>
        <w:t xml:space="preserve">б) осуществлять контроль за принятием, учетом и исполнением бюджетных обязательств, и соблюдением установленных лимитов подведомственными получателями средств бюджета </w:t>
      </w:r>
      <w:proofErr w:type="spellStart"/>
      <w:r>
        <w:rPr>
          <w:sz w:val="28"/>
          <w:szCs w:val="28"/>
        </w:rPr>
        <w:t>Акчеевского</w:t>
      </w:r>
      <w:proofErr w:type="spellEnd"/>
      <w:r>
        <w:rPr>
          <w:sz w:val="28"/>
          <w:szCs w:val="28"/>
        </w:rPr>
        <w:t xml:space="preserve"> </w:t>
      </w:r>
      <w:r w:rsidR="008131E5" w:rsidRPr="00BF1D6A">
        <w:rPr>
          <w:sz w:val="28"/>
          <w:szCs w:val="28"/>
        </w:rPr>
        <w:t>сельского поселения.</w:t>
      </w:r>
    </w:p>
    <w:p w14:paraId="0C0384B5" w14:textId="77777777" w:rsidR="001E3F66" w:rsidRDefault="005A610F" w:rsidP="001E3F66">
      <w:pPr>
        <w:pStyle w:val="a3"/>
        <w:rPr>
          <w:rFonts w:ascii="Times New Roman" w:hAnsi="Times New Roman" w:cs="Times New Roman"/>
          <w:sz w:val="28"/>
          <w:szCs w:val="28"/>
        </w:rPr>
      </w:pPr>
      <w:r>
        <w:t xml:space="preserve">    </w:t>
      </w:r>
      <w:r w:rsidR="008131E5" w:rsidRPr="00BF1D6A">
        <w:t xml:space="preserve"> </w:t>
      </w:r>
      <w:r w:rsidRPr="001E3F66">
        <w:rPr>
          <w:rFonts w:ascii="Times New Roman" w:hAnsi="Times New Roman" w:cs="Times New Roman"/>
          <w:sz w:val="28"/>
          <w:szCs w:val="28"/>
        </w:rPr>
        <w:t xml:space="preserve">1.3. Установить, что инициативы и предложения органов местного самоуправления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Ельниковского муниципального района о выделении бюджетных ассигнований на принятие новых расходных обязательств или увеличении бюджетных ассигнований на исполнение действующих расходных обязательств рассматриваются финансовым управлением администрации Ельниковского муниципального района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28C74922" w14:textId="1F6A9058" w:rsidR="005A610F" w:rsidRPr="001E3F66" w:rsidRDefault="001E3F66" w:rsidP="001E3F66">
      <w:pPr>
        <w:pStyle w:val="a3"/>
        <w:rPr>
          <w:rFonts w:ascii="Times New Roman" w:hAnsi="Times New Roman" w:cs="Times New Roman"/>
          <w:sz w:val="28"/>
          <w:szCs w:val="28"/>
        </w:rPr>
      </w:pPr>
      <w:r>
        <w:rPr>
          <w:rFonts w:ascii="Times New Roman" w:hAnsi="Times New Roman" w:cs="Times New Roman"/>
          <w:sz w:val="28"/>
          <w:szCs w:val="28"/>
        </w:rPr>
        <w:t xml:space="preserve">    </w:t>
      </w:r>
      <w:r w:rsidR="005A610F" w:rsidRPr="001E3F66">
        <w:rPr>
          <w:rFonts w:ascii="Times New Roman" w:hAnsi="Times New Roman" w:cs="Times New Roman"/>
          <w:sz w:val="28"/>
          <w:szCs w:val="28"/>
        </w:rPr>
        <w:t xml:space="preserve">1.4. Главным распорядителям средств бюджета не позднее 1 марта 2025 года представить в финансовое управление администрации Ельниковского муниципального района предложения об увеличении в 2025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2025 году, в объеме, не превышающем остатка не использованных на начало 2025 года бюджетных ассигнований на исполнение указанных муниципальных контрактов. </w:t>
      </w:r>
    </w:p>
    <w:p w14:paraId="004D5926"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Ельниковского муниципального района осуществляет проверку на не превышение суммы, планируемой к увеличению на основании предложения соответствующего главного распорядителя средств бюджета, сумме не использованных на начало 2025 года соответствующих лимитов бюджетных обязательств. </w:t>
      </w:r>
    </w:p>
    <w:p w14:paraId="3261B855"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пунктом 1.3. настоящего постановления. </w:t>
      </w:r>
    </w:p>
    <w:p w14:paraId="69E97131" w14:textId="77777777" w:rsidR="005A610F" w:rsidRPr="001E3F66" w:rsidRDefault="005A610F" w:rsidP="001E3F66">
      <w:pPr>
        <w:pStyle w:val="a3"/>
        <w:rPr>
          <w:rFonts w:ascii="Times New Roman" w:hAnsi="Times New Roman" w:cs="Times New Roman"/>
          <w:sz w:val="28"/>
          <w:szCs w:val="28"/>
        </w:rPr>
      </w:pPr>
    </w:p>
    <w:p w14:paraId="405262A5" w14:textId="0EA42BEC" w:rsidR="001E3F66" w:rsidRDefault="005A610F" w:rsidP="001E3F66">
      <w:pPr>
        <w:pStyle w:val="a3"/>
        <w:rPr>
          <w:rFonts w:ascii="Times New Roman" w:hAnsi="Times New Roman" w:cs="Times New Roman"/>
          <w:b/>
          <w:bCs/>
          <w:sz w:val="28"/>
          <w:szCs w:val="28"/>
        </w:rPr>
      </w:pPr>
      <w:r w:rsidRPr="001E3F66">
        <w:rPr>
          <w:rFonts w:ascii="Times New Roman" w:hAnsi="Times New Roman" w:cs="Times New Roman"/>
          <w:b/>
          <w:bCs/>
          <w:sz w:val="28"/>
          <w:szCs w:val="28"/>
        </w:rPr>
        <w:t xml:space="preserve">        </w:t>
      </w:r>
      <w:r w:rsidR="001E3F66">
        <w:rPr>
          <w:rFonts w:ascii="Times New Roman" w:hAnsi="Times New Roman" w:cs="Times New Roman"/>
          <w:b/>
          <w:bCs/>
          <w:sz w:val="28"/>
          <w:szCs w:val="28"/>
        </w:rPr>
        <w:t xml:space="preserve">    </w:t>
      </w:r>
      <w:r w:rsidRPr="001E3F66">
        <w:rPr>
          <w:rFonts w:ascii="Times New Roman" w:hAnsi="Times New Roman" w:cs="Times New Roman"/>
          <w:b/>
          <w:bCs/>
          <w:sz w:val="28"/>
          <w:szCs w:val="28"/>
        </w:rPr>
        <w:t xml:space="preserve"> 2. Особенности исполнения бюджета </w:t>
      </w:r>
      <w:proofErr w:type="spellStart"/>
      <w:r w:rsidRPr="001E3F66">
        <w:rPr>
          <w:rFonts w:ascii="Times New Roman" w:hAnsi="Times New Roman" w:cs="Times New Roman"/>
          <w:b/>
          <w:bCs/>
          <w:sz w:val="28"/>
          <w:szCs w:val="28"/>
        </w:rPr>
        <w:t>Акчеевского</w:t>
      </w:r>
      <w:proofErr w:type="spellEnd"/>
      <w:r w:rsidRPr="001E3F66">
        <w:rPr>
          <w:rFonts w:ascii="Times New Roman" w:hAnsi="Times New Roman" w:cs="Times New Roman"/>
          <w:b/>
          <w:bCs/>
          <w:sz w:val="28"/>
          <w:szCs w:val="28"/>
        </w:rPr>
        <w:t xml:space="preserve"> сельского</w:t>
      </w:r>
      <w:r w:rsidR="001E3F66">
        <w:rPr>
          <w:rFonts w:ascii="Times New Roman" w:hAnsi="Times New Roman" w:cs="Times New Roman"/>
          <w:b/>
          <w:bCs/>
          <w:sz w:val="28"/>
          <w:szCs w:val="28"/>
        </w:rPr>
        <w:t xml:space="preserve"> </w:t>
      </w:r>
    </w:p>
    <w:p w14:paraId="3BA844A2" w14:textId="0E9A6C21" w:rsidR="005A610F" w:rsidRPr="001E3F66" w:rsidRDefault="005A610F" w:rsidP="001E3F66">
      <w:pPr>
        <w:pStyle w:val="a3"/>
        <w:rPr>
          <w:rFonts w:ascii="Times New Roman" w:hAnsi="Times New Roman" w:cs="Times New Roman"/>
          <w:b/>
          <w:bCs/>
          <w:sz w:val="28"/>
          <w:szCs w:val="28"/>
        </w:rPr>
      </w:pPr>
      <w:r w:rsidRPr="001E3F66">
        <w:rPr>
          <w:rFonts w:ascii="Times New Roman" w:hAnsi="Times New Roman" w:cs="Times New Roman"/>
          <w:b/>
          <w:bCs/>
          <w:sz w:val="28"/>
          <w:szCs w:val="28"/>
        </w:rPr>
        <w:t xml:space="preserve">поселения   в части заключения муниципальных контрактов, гражданско-правовых договоров на поставки товаров, выполнение работ, оказание услуг для муниципальных нужд </w:t>
      </w:r>
      <w:proofErr w:type="spellStart"/>
      <w:r w:rsidRPr="001E3F66">
        <w:rPr>
          <w:rFonts w:ascii="Times New Roman" w:hAnsi="Times New Roman" w:cs="Times New Roman"/>
          <w:b/>
          <w:bCs/>
          <w:sz w:val="28"/>
          <w:szCs w:val="28"/>
        </w:rPr>
        <w:t>Акчеевского</w:t>
      </w:r>
      <w:proofErr w:type="spellEnd"/>
      <w:r w:rsidRPr="001E3F66">
        <w:rPr>
          <w:rFonts w:ascii="Times New Roman" w:hAnsi="Times New Roman" w:cs="Times New Roman"/>
          <w:b/>
          <w:bCs/>
          <w:sz w:val="28"/>
          <w:szCs w:val="28"/>
        </w:rPr>
        <w:t xml:space="preserve"> сельского поселения Ельниковского </w:t>
      </w:r>
      <w:r w:rsidR="001E3F66">
        <w:rPr>
          <w:rFonts w:ascii="Times New Roman" w:hAnsi="Times New Roman" w:cs="Times New Roman"/>
          <w:b/>
          <w:bCs/>
          <w:sz w:val="28"/>
          <w:szCs w:val="28"/>
        </w:rPr>
        <w:t xml:space="preserve">        </w:t>
      </w:r>
      <w:r w:rsidR="00D51D31">
        <w:rPr>
          <w:rFonts w:ascii="Times New Roman" w:hAnsi="Times New Roman" w:cs="Times New Roman"/>
          <w:b/>
          <w:bCs/>
          <w:sz w:val="28"/>
          <w:szCs w:val="28"/>
        </w:rPr>
        <w:t xml:space="preserve"> </w:t>
      </w:r>
      <w:r w:rsidRPr="001E3F66">
        <w:rPr>
          <w:rFonts w:ascii="Times New Roman" w:hAnsi="Times New Roman" w:cs="Times New Roman"/>
          <w:b/>
          <w:bCs/>
          <w:sz w:val="28"/>
          <w:szCs w:val="28"/>
        </w:rPr>
        <w:t>муниципального района Республики Мордовия</w:t>
      </w:r>
    </w:p>
    <w:p w14:paraId="415DE0E7" w14:textId="77777777" w:rsidR="005A610F" w:rsidRPr="001E3F66" w:rsidRDefault="005A610F" w:rsidP="001E3F66">
      <w:pPr>
        <w:pStyle w:val="a3"/>
        <w:rPr>
          <w:rFonts w:ascii="Times New Roman" w:hAnsi="Times New Roman" w:cs="Times New Roman"/>
          <w:sz w:val="28"/>
          <w:szCs w:val="28"/>
        </w:rPr>
      </w:pPr>
    </w:p>
    <w:p w14:paraId="4989E6E4"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2.1. Заключение получателями средств бюджета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муниципальных контрактов, гражданско-правовых договоров на поставки товаров, выполнение работ, оказание услуг для муниципальных нужд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(далее - договоров) осуществляется в пределах </w:t>
      </w:r>
      <w:r w:rsidRPr="001E3F66">
        <w:rPr>
          <w:rFonts w:ascii="Times New Roman" w:hAnsi="Times New Roman" w:cs="Times New Roman"/>
          <w:sz w:val="28"/>
          <w:szCs w:val="28"/>
        </w:rPr>
        <w:lastRenderedPageBreak/>
        <w:t xml:space="preserve">доведенных соответствующему получателю средств местного бюджета лимитов бюджетных обязательств, с учетом принятых и неисполненных обязательств, за исключением случаев, установленных Бюджетным кодексом Российской Федерации. </w:t>
      </w:r>
    </w:p>
    <w:p w14:paraId="4A6BA506"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2.2. Заключение получателем средств местного бюджета договоров в объеме утвержденных лимитов бюджетных обязательств осуществляется с соблюдением условия обеспечения годовой потребности в соответствующих товарах (работах, услугах). </w:t>
      </w:r>
    </w:p>
    <w:p w14:paraId="1EA6BC1C"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Бюджетные обязательства, принятые получателями средств местного бюджета сверх утвержденных лимитов бюджетных обязательств, финансовому обеспечению за счет средств местного бюджета не подлежат. </w:t>
      </w:r>
    </w:p>
    <w:p w14:paraId="7D8B4B58"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2.3. Установить, что получатели средств бюджета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подпунктами 1-3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законами Республики Мордовия, указами Главы Республики Мордовия, настоящим постановлением или иными нормативными правовыми актами Правительства Республики Мордовия и администрации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для такого муниципального контракта (договора), но не более лимитов бюджетных обязательств, доведенных до них в установленном порядке на указанные цели на соответствующий финансовый год: </w:t>
      </w:r>
    </w:p>
    <w:p w14:paraId="34F7F6C8" w14:textId="1B11CEA4"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1) в размере не превышающем 50 процентов суммы муниципальных контрактов на поставку товаров (выполнение работ, оказание услуг), заключаемых в 2025 году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Ельниковского муниципального района Республики Мордовия, источником финансового обеспечения которых являются субсидии (иные межбюджетные трансферты) из республиканского бюджета в целях </w:t>
      </w:r>
      <w:proofErr w:type="spellStart"/>
      <w:r w:rsidRPr="001E3F66">
        <w:rPr>
          <w:rFonts w:ascii="Times New Roman" w:hAnsi="Times New Roman" w:cs="Times New Roman"/>
          <w:sz w:val="28"/>
          <w:szCs w:val="28"/>
        </w:rPr>
        <w:t>софинансирования</w:t>
      </w:r>
      <w:proofErr w:type="spellEnd"/>
      <w:r w:rsidRPr="001E3F66">
        <w:rPr>
          <w:rFonts w:ascii="Times New Roman" w:hAnsi="Times New Roman" w:cs="Times New Roman"/>
          <w:sz w:val="28"/>
          <w:szCs w:val="28"/>
        </w:rPr>
        <w:t xml:space="preserve"> </w:t>
      </w:r>
      <w:r w:rsidR="00D51D31">
        <w:rPr>
          <w:rFonts w:ascii="Times New Roman" w:hAnsi="Times New Roman" w:cs="Times New Roman"/>
          <w:sz w:val="28"/>
          <w:szCs w:val="28"/>
        </w:rPr>
        <w:t xml:space="preserve"> </w:t>
      </w:r>
      <w:r w:rsidRPr="001E3F66">
        <w:rPr>
          <w:rFonts w:ascii="Times New Roman" w:hAnsi="Times New Roman" w:cs="Times New Roman"/>
          <w:sz w:val="28"/>
          <w:szCs w:val="28"/>
        </w:rPr>
        <w:t xml:space="preserve">расходных обязательств </w:t>
      </w:r>
      <w:proofErr w:type="spellStart"/>
      <w:r w:rsidRPr="001E3F66">
        <w:rPr>
          <w:rFonts w:ascii="Times New Roman" w:hAnsi="Times New Roman" w:cs="Times New Roman"/>
          <w:sz w:val="28"/>
          <w:szCs w:val="28"/>
        </w:rPr>
        <w:t>Акчеевского</w:t>
      </w:r>
      <w:proofErr w:type="spellEnd"/>
      <w:r w:rsidRPr="001E3F66">
        <w:rPr>
          <w:rFonts w:ascii="Times New Roman" w:hAnsi="Times New Roman" w:cs="Times New Roman"/>
          <w:sz w:val="28"/>
          <w:szCs w:val="28"/>
        </w:rPr>
        <w:t xml:space="preserve"> сельского поселения Ельниковского муниципального района Республики Мордовия; </w:t>
      </w:r>
    </w:p>
    <w:p w14:paraId="27C33944" w14:textId="7F1B548C" w:rsidR="005A610F" w:rsidRPr="001E3F66" w:rsidRDefault="00D51D31" w:rsidP="001E3F66">
      <w:pPr>
        <w:pStyle w:val="a3"/>
        <w:rPr>
          <w:rFonts w:ascii="Times New Roman" w:hAnsi="Times New Roman" w:cs="Times New Roman"/>
          <w:sz w:val="28"/>
          <w:szCs w:val="28"/>
        </w:rPr>
      </w:pPr>
      <w:r>
        <w:rPr>
          <w:rFonts w:ascii="Times New Roman" w:hAnsi="Times New Roman" w:cs="Times New Roman"/>
          <w:sz w:val="28"/>
          <w:szCs w:val="28"/>
        </w:rPr>
        <w:t xml:space="preserve">      </w:t>
      </w:r>
      <w:r w:rsidR="005A610F" w:rsidRPr="001E3F66">
        <w:rPr>
          <w:rFonts w:ascii="Times New Roman" w:hAnsi="Times New Roman" w:cs="Times New Roman"/>
          <w:sz w:val="28"/>
          <w:szCs w:val="28"/>
        </w:rPr>
        <w:t xml:space="preserve">2) до 100 процентов суммы муниципального контракта (договора) - по муниципальным контрактам (договорам): </w:t>
      </w:r>
    </w:p>
    <w:p w14:paraId="07789AAE"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об оказании услуг связи, </w:t>
      </w:r>
    </w:p>
    <w:p w14:paraId="38D2C8CC"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 подписке на печатные издания и об их приобретении, </w:t>
      </w:r>
    </w:p>
    <w:p w14:paraId="096E0DCF"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об обучении на курсах повышения квалификации, </w:t>
      </w:r>
    </w:p>
    <w:p w14:paraId="5E146D8D"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 прохождении профессиональной переподготовки, участии в научных, методических, научно-практических и иных конференциях, </w:t>
      </w:r>
    </w:p>
    <w:p w14:paraId="50BBB2A2"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 проведении государственной экспертизы проектной документации, включающей проверку достоверности определения сметной стоимости </w:t>
      </w:r>
      <w:r w:rsidRPr="001E3F66">
        <w:rPr>
          <w:rFonts w:ascii="Times New Roman" w:hAnsi="Times New Roman" w:cs="Times New Roman"/>
          <w:sz w:val="28"/>
          <w:szCs w:val="28"/>
        </w:rPr>
        <w:lastRenderedPageBreak/>
        <w:t xml:space="preserve">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w:t>
      </w:r>
    </w:p>
    <w:p w14:paraId="4BC0C6B8"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 приобретении авиа- и железнодорожных билетов, билетов для проезда городским и пригородным транспортом, </w:t>
      </w:r>
    </w:p>
    <w:p w14:paraId="3D9460D4"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об оказании гостиничных услуг по месту командирования, </w:t>
      </w:r>
    </w:p>
    <w:p w14:paraId="005372A5"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о проведении мероприятий по тушению пожаров, </w:t>
      </w:r>
    </w:p>
    <w:p w14:paraId="1C61DE50" w14:textId="77777777" w:rsidR="005A610F" w:rsidRPr="001E3F66" w:rsidRDefault="005A610F" w:rsidP="001E3F66">
      <w:pPr>
        <w:pStyle w:val="a3"/>
        <w:rPr>
          <w:rFonts w:ascii="Times New Roman" w:hAnsi="Times New Roman" w:cs="Times New Roman"/>
          <w:sz w:val="28"/>
          <w:szCs w:val="28"/>
        </w:rPr>
      </w:pPr>
      <w:r w:rsidRPr="001E3F66">
        <w:rPr>
          <w:rFonts w:ascii="Times New Roman" w:hAnsi="Times New Roman" w:cs="Times New Roman"/>
          <w:sz w:val="28"/>
          <w:szCs w:val="28"/>
        </w:rPr>
        <w:t xml:space="preserve">- по договорам обязательного страхования гражданской ответственности владельцев транспортных средств, </w:t>
      </w:r>
    </w:p>
    <w:p w14:paraId="719A69A5" w14:textId="07EF205C" w:rsidR="005A610F" w:rsidRPr="001E3F66" w:rsidRDefault="00D51D31" w:rsidP="001E3F66">
      <w:pPr>
        <w:pStyle w:val="a3"/>
        <w:rPr>
          <w:rFonts w:ascii="Times New Roman" w:hAnsi="Times New Roman" w:cs="Times New Roman"/>
          <w:sz w:val="28"/>
          <w:szCs w:val="28"/>
        </w:rPr>
      </w:pPr>
      <w:r>
        <w:rPr>
          <w:rFonts w:ascii="Times New Roman" w:hAnsi="Times New Roman" w:cs="Times New Roman"/>
          <w:sz w:val="28"/>
          <w:szCs w:val="28"/>
        </w:rPr>
        <w:t xml:space="preserve">       </w:t>
      </w:r>
      <w:r w:rsidR="005A610F" w:rsidRPr="001E3F66">
        <w:rPr>
          <w:rFonts w:ascii="Times New Roman" w:hAnsi="Times New Roman" w:cs="Times New Roman"/>
          <w:sz w:val="28"/>
          <w:szCs w:val="28"/>
        </w:rPr>
        <w:t xml:space="preserve">3) в размере, не превышающем 70 процентов суммы муниципального контракта (договора) на оказание коммунальных услуг. </w:t>
      </w:r>
    </w:p>
    <w:p w14:paraId="4BD3CB36" w14:textId="75EABE25" w:rsidR="005A610F" w:rsidRPr="001E3F66" w:rsidRDefault="00D51D31" w:rsidP="001E3F66">
      <w:pPr>
        <w:pStyle w:val="a3"/>
        <w:rPr>
          <w:rFonts w:ascii="Times New Roman" w:hAnsi="Times New Roman" w:cs="Times New Roman"/>
          <w:sz w:val="28"/>
          <w:szCs w:val="28"/>
        </w:rPr>
      </w:pPr>
      <w:r>
        <w:rPr>
          <w:rFonts w:ascii="Times New Roman" w:hAnsi="Times New Roman" w:cs="Times New Roman"/>
          <w:sz w:val="28"/>
          <w:szCs w:val="28"/>
        </w:rPr>
        <w:t xml:space="preserve">       </w:t>
      </w:r>
      <w:r w:rsidR="005A610F" w:rsidRPr="001E3F66">
        <w:rPr>
          <w:rFonts w:ascii="Times New Roman" w:hAnsi="Times New Roman" w:cs="Times New Roman"/>
          <w:sz w:val="28"/>
          <w:szCs w:val="28"/>
        </w:rPr>
        <w:t>2.4. Получатели средств бюджета при заключении государственных контрактов (договоров), указанных в подпункте 1 пункта 2.3,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Данное требование не распространяется на муниципальные контракты (договоры), условиями которых предусмотрено осуществление в соответствии с бюджетным законодательством Российской Федерации Управлением Федерального казначейства по Республике Мордовия казначейского сопровождения средств, полученных на основании таких муниципальных контрактов (договоров).</w:t>
      </w:r>
    </w:p>
    <w:p w14:paraId="1727C297" w14:textId="4C708141" w:rsidR="005A610F" w:rsidRPr="001E3F66" w:rsidRDefault="00D51D31" w:rsidP="001E3F66">
      <w:pPr>
        <w:pStyle w:val="a3"/>
        <w:rPr>
          <w:rFonts w:ascii="Times New Roman" w:hAnsi="Times New Roman" w:cs="Times New Roman"/>
          <w:sz w:val="28"/>
          <w:szCs w:val="28"/>
        </w:rPr>
      </w:pPr>
      <w:r>
        <w:rPr>
          <w:rFonts w:ascii="Times New Roman" w:hAnsi="Times New Roman" w:cs="Times New Roman"/>
          <w:sz w:val="28"/>
          <w:szCs w:val="28"/>
        </w:rPr>
        <w:t xml:space="preserve"> </w:t>
      </w:r>
    </w:p>
    <w:p w14:paraId="6B60EAE0" w14:textId="77777777" w:rsidR="005A610F" w:rsidRPr="001E3F66" w:rsidRDefault="005A610F" w:rsidP="001E3F66">
      <w:pPr>
        <w:pStyle w:val="a3"/>
        <w:rPr>
          <w:rFonts w:ascii="Times New Roman" w:hAnsi="Times New Roman" w:cs="Times New Roman"/>
          <w:sz w:val="28"/>
          <w:szCs w:val="28"/>
        </w:rPr>
      </w:pPr>
    </w:p>
    <w:p w14:paraId="13FA35C5" w14:textId="77777777" w:rsidR="005A610F" w:rsidRPr="001E3F66" w:rsidRDefault="005A610F" w:rsidP="001E3F66">
      <w:pPr>
        <w:pStyle w:val="a3"/>
        <w:rPr>
          <w:rFonts w:ascii="Times New Roman" w:hAnsi="Times New Roman" w:cs="Times New Roman"/>
          <w:sz w:val="28"/>
          <w:szCs w:val="28"/>
        </w:rPr>
      </w:pPr>
    </w:p>
    <w:p w14:paraId="00ED8ECD" w14:textId="498D8FFF" w:rsidR="005A610F" w:rsidRPr="001E3F66" w:rsidRDefault="005A610F" w:rsidP="00D51D31">
      <w:pPr>
        <w:pStyle w:val="a3"/>
        <w:rPr>
          <w:rFonts w:ascii="Times New Roman" w:hAnsi="Times New Roman" w:cs="Times New Roman"/>
          <w:b/>
          <w:bCs/>
          <w:sz w:val="28"/>
          <w:szCs w:val="28"/>
        </w:rPr>
      </w:pPr>
      <w:r w:rsidRPr="001E3F66">
        <w:rPr>
          <w:rFonts w:ascii="Times New Roman" w:hAnsi="Times New Roman" w:cs="Times New Roman"/>
          <w:b/>
          <w:bCs/>
          <w:sz w:val="28"/>
          <w:szCs w:val="28"/>
        </w:rPr>
        <w:t xml:space="preserve">                   </w:t>
      </w:r>
    </w:p>
    <w:p w14:paraId="0BA001E2" w14:textId="77777777" w:rsidR="005A610F" w:rsidRPr="001E3F66" w:rsidRDefault="005A610F" w:rsidP="001E3F66">
      <w:pPr>
        <w:pStyle w:val="a3"/>
        <w:rPr>
          <w:rFonts w:ascii="Times New Roman" w:hAnsi="Times New Roman" w:cs="Times New Roman"/>
          <w:sz w:val="28"/>
          <w:szCs w:val="28"/>
        </w:rPr>
      </w:pPr>
    </w:p>
    <w:sectPr w:rsidR="005A610F" w:rsidRPr="001E3F66" w:rsidSect="005A610F">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0028B3"/>
    <w:multiLevelType w:val="hybridMultilevel"/>
    <w:tmpl w:val="11DAAC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F3"/>
    <w:rsid w:val="001E3F66"/>
    <w:rsid w:val="005A610F"/>
    <w:rsid w:val="008131E5"/>
    <w:rsid w:val="00BF1D6A"/>
    <w:rsid w:val="00D51D31"/>
    <w:rsid w:val="00E20DF3"/>
    <w:rsid w:val="00E54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970D"/>
  <w15:chartTrackingRefBased/>
  <w15:docId w15:val="{9D5B94E1-E3D5-4C56-B9E6-90BCBCB7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1E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A6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2025-01-13T06:54:00Z</dcterms:created>
  <dcterms:modified xsi:type="dcterms:W3CDTF">2025-01-13T07:45:00Z</dcterms:modified>
</cp:coreProperties>
</file>