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0C542" w14:textId="77777777" w:rsidR="00816C67" w:rsidRDefault="00816C67" w:rsidP="00816C67">
      <w:pPr>
        <w:pStyle w:val="30"/>
        <w:spacing w:after="0"/>
        <w:ind w:right="320"/>
        <w:jc w:val="right"/>
      </w:pPr>
      <w:r>
        <w:rPr>
          <w:rStyle w:val="3"/>
          <w:b/>
          <w:bCs/>
        </w:rPr>
        <w:t>проект</w:t>
      </w:r>
    </w:p>
    <w:p w14:paraId="0D0C75A2" w14:textId="77777777" w:rsidR="00816C67" w:rsidRPr="00AC4632" w:rsidRDefault="00816C67" w:rsidP="00816C67">
      <w:pPr>
        <w:pStyle w:val="30"/>
        <w:spacing w:after="0"/>
        <w:rPr>
          <w:sz w:val="28"/>
          <w:szCs w:val="28"/>
        </w:rPr>
      </w:pPr>
      <w:r w:rsidRPr="00AC4632">
        <w:rPr>
          <w:rStyle w:val="3"/>
          <w:b/>
          <w:bCs/>
          <w:sz w:val="28"/>
          <w:szCs w:val="28"/>
        </w:rPr>
        <w:t>АДМИНИСТРАЦИЯ</w:t>
      </w:r>
    </w:p>
    <w:p w14:paraId="320976AF" w14:textId="77777777" w:rsidR="00816C67" w:rsidRPr="00AC4632" w:rsidRDefault="00816C67" w:rsidP="00816C67">
      <w:pPr>
        <w:pStyle w:val="30"/>
        <w:spacing w:after="720"/>
        <w:rPr>
          <w:sz w:val="28"/>
          <w:szCs w:val="28"/>
        </w:rPr>
      </w:pPr>
      <w:r w:rsidRPr="00AC4632">
        <w:rPr>
          <w:rStyle w:val="3"/>
          <w:b/>
          <w:bCs/>
          <w:sz w:val="28"/>
          <w:szCs w:val="28"/>
        </w:rPr>
        <w:t>АКЧЕЕВСКОГО СЕЛЬСКОГО ПОСЕЛЕНИЯ</w:t>
      </w:r>
      <w:r w:rsidRPr="00AC4632">
        <w:rPr>
          <w:rStyle w:val="3"/>
          <w:b/>
          <w:bCs/>
          <w:sz w:val="28"/>
          <w:szCs w:val="28"/>
        </w:rPr>
        <w:br/>
        <w:t>ЕЛЬНИКОВСКОГО МУНИЦИПАЛЬНОГО РАЙОНА</w:t>
      </w:r>
      <w:r w:rsidRPr="00AC4632">
        <w:rPr>
          <w:rStyle w:val="3"/>
          <w:b/>
          <w:bCs/>
          <w:sz w:val="28"/>
          <w:szCs w:val="28"/>
        </w:rPr>
        <w:br/>
        <w:t>РЕСПУБЛИКИ МОРДОВИЯ</w:t>
      </w:r>
    </w:p>
    <w:p w14:paraId="301ADF35" w14:textId="77777777" w:rsidR="00816C67" w:rsidRPr="00AC4632" w:rsidRDefault="00816C67" w:rsidP="00816C67">
      <w:pPr>
        <w:pStyle w:val="30"/>
        <w:spacing w:after="720"/>
        <w:rPr>
          <w:sz w:val="28"/>
          <w:szCs w:val="28"/>
        </w:rPr>
      </w:pPr>
      <w:r w:rsidRPr="00AC4632">
        <w:rPr>
          <w:rStyle w:val="3"/>
          <w:b/>
          <w:bCs/>
          <w:sz w:val="28"/>
          <w:szCs w:val="28"/>
        </w:rPr>
        <w:t>П О С Т А Н О В Л Е Н И Е</w:t>
      </w:r>
    </w:p>
    <w:p w14:paraId="11F1C09C" w14:textId="77777777" w:rsidR="00816C67" w:rsidRPr="00AC4632" w:rsidRDefault="00816C67" w:rsidP="00816C67">
      <w:pPr>
        <w:pStyle w:val="a6"/>
        <w:rPr>
          <w:sz w:val="28"/>
          <w:szCs w:val="28"/>
        </w:rPr>
      </w:pPr>
      <w:r w:rsidRPr="00AC4632">
        <w:rPr>
          <w:rStyle w:val="3"/>
          <w:rFonts w:eastAsia="Microsoft Sans Serif"/>
          <w:b w:val="0"/>
          <w:bCs w:val="0"/>
          <w:sz w:val="28"/>
          <w:szCs w:val="28"/>
        </w:rPr>
        <w:t xml:space="preserve">                                                   о</w:t>
      </w:r>
      <w:r w:rsidRPr="00AC4632">
        <w:rPr>
          <w:rStyle w:val="3"/>
          <w:rFonts w:eastAsia="Microsoft Sans Serif"/>
          <w:sz w:val="28"/>
          <w:szCs w:val="28"/>
        </w:rPr>
        <w:t>т</w:t>
      </w:r>
      <w:r w:rsidRPr="00AC4632">
        <w:rPr>
          <w:rStyle w:val="3"/>
          <w:rFonts w:eastAsia="Microsoft Sans Serif"/>
          <w:b w:val="0"/>
          <w:bCs w:val="0"/>
          <w:sz w:val="28"/>
          <w:szCs w:val="28"/>
        </w:rPr>
        <w:t xml:space="preserve">      </w:t>
      </w:r>
      <w:r w:rsidRPr="00AC4632">
        <w:rPr>
          <w:rStyle w:val="3"/>
          <w:rFonts w:eastAsia="Microsoft Sans Serif"/>
          <w:sz w:val="28"/>
          <w:szCs w:val="28"/>
        </w:rPr>
        <w:t xml:space="preserve">2026 </w:t>
      </w:r>
      <w:r w:rsidRPr="00AC4632">
        <w:rPr>
          <w:rStyle w:val="3"/>
          <w:rFonts w:eastAsia="Microsoft Sans Serif"/>
          <w:b w:val="0"/>
          <w:bCs w:val="0"/>
          <w:sz w:val="28"/>
          <w:szCs w:val="28"/>
        </w:rPr>
        <w:t xml:space="preserve">       </w:t>
      </w:r>
      <w:r w:rsidRPr="00AC4632">
        <w:rPr>
          <w:rStyle w:val="3"/>
          <w:rFonts w:eastAsia="Microsoft Sans Serif"/>
          <w:sz w:val="28"/>
          <w:szCs w:val="28"/>
        </w:rPr>
        <w:t>№</w:t>
      </w:r>
    </w:p>
    <w:p w14:paraId="0276D7AC" w14:textId="77777777" w:rsidR="00816C67" w:rsidRPr="00AC4632" w:rsidRDefault="00816C67" w:rsidP="00816C67">
      <w:pPr>
        <w:pStyle w:val="30"/>
        <w:spacing w:after="320"/>
        <w:rPr>
          <w:sz w:val="28"/>
          <w:szCs w:val="28"/>
        </w:rPr>
      </w:pPr>
      <w:proofErr w:type="spellStart"/>
      <w:r w:rsidRPr="00AC4632">
        <w:rPr>
          <w:rStyle w:val="3"/>
          <w:b/>
          <w:bCs/>
          <w:sz w:val="28"/>
          <w:szCs w:val="28"/>
        </w:rPr>
        <w:t>с.Акчеево</w:t>
      </w:r>
      <w:proofErr w:type="spellEnd"/>
    </w:p>
    <w:p w14:paraId="6CC8E19E" w14:textId="3B5F39C2" w:rsidR="00B74BC3" w:rsidRPr="00AC4632" w:rsidRDefault="001D5C3B">
      <w:pPr>
        <w:pStyle w:val="20"/>
        <w:rPr>
          <w:sz w:val="28"/>
          <w:szCs w:val="28"/>
        </w:rPr>
      </w:pPr>
      <w:r w:rsidRPr="00AC4632">
        <w:rPr>
          <w:rStyle w:val="2"/>
          <w:b/>
          <w:bCs/>
          <w:sz w:val="28"/>
          <w:szCs w:val="28"/>
        </w:rPr>
        <w:t>ОБ УТВЕРЖДЕНИИ ПРОГРАММЫ «ЭНЕРГОСБЕРЕЖЕНИЕ</w:t>
      </w:r>
      <w:r w:rsidRPr="00AC4632">
        <w:rPr>
          <w:rStyle w:val="2"/>
          <w:b/>
          <w:bCs/>
          <w:sz w:val="28"/>
          <w:szCs w:val="28"/>
        </w:rPr>
        <w:br/>
        <w:t>И ПОВЫШЕНИЕ ЭНЕРГЕТИЧЕСКОЙ ЭФФЕКТИВНОСТИ</w:t>
      </w:r>
      <w:r w:rsidRPr="00AC4632">
        <w:rPr>
          <w:rStyle w:val="2"/>
          <w:b/>
          <w:bCs/>
          <w:sz w:val="28"/>
          <w:szCs w:val="28"/>
        </w:rPr>
        <w:br/>
        <w:t xml:space="preserve">НА ТЕРРИТОРИИ </w:t>
      </w:r>
      <w:r w:rsidR="00816C67" w:rsidRPr="00AC4632">
        <w:rPr>
          <w:rStyle w:val="2"/>
          <w:b/>
          <w:bCs/>
          <w:sz w:val="28"/>
          <w:szCs w:val="28"/>
        </w:rPr>
        <w:t>АКЧЕЕВСКОГО</w:t>
      </w:r>
      <w:r w:rsidRPr="00AC4632">
        <w:rPr>
          <w:rStyle w:val="2"/>
          <w:b/>
          <w:bCs/>
          <w:sz w:val="28"/>
          <w:szCs w:val="28"/>
        </w:rPr>
        <w:t xml:space="preserve"> СЕЛЬСКОГО</w:t>
      </w:r>
      <w:r w:rsidRPr="00AC4632">
        <w:rPr>
          <w:rStyle w:val="2"/>
          <w:b/>
          <w:bCs/>
          <w:sz w:val="28"/>
          <w:szCs w:val="28"/>
        </w:rPr>
        <w:br/>
        <w:t>ПОСЕЛЕНИЯ ЕЛЬНИКОВСКОГО МУНИЦИПАЛЬНОГО</w:t>
      </w:r>
      <w:r w:rsidRPr="00AC4632">
        <w:rPr>
          <w:rStyle w:val="2"/>
          <w:b/>
          <w:bCs/>
          <w:sz w:val="28"/>
          <w:szCs w:val="28"/>
        </w:rPr>
        <w:br/>
        <w:t>РАЙОНА РЕСПУБЛИКИ МОРДОВИЯ НА 2026-2028 ГОДЫ»</w:t>
      </w:r>
    </w:p>
    <w:p w14:paraId="71846A13" w14:textId="2690DE82" w:rsidR="00B74BC3" w:rsidRDefault="001D5C3B">
      <w:pPr>
        <w:pStyle w:val="1"/>
        <w:tabs>
          <w:tab w:val="left" w:pos="1824"/>
          <w:tab w:val="left" w:pos="2582"/>
          <w:tab w:val="left" w:pos="4373"/>
          <w:tab w:val="left" w:pos="6907"/>
          <w:tab w:val="left" w:pos="8059"/>
        </w:tabs>
        <w:ind w:firstLine="72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 xml:space="preserve">В соответствии с Федеральным законом от 23 ноября 2009 г. № 261-ФЗ "Об энергосбережении и о повышении </w:t>
      </w:r>
      <w:r w:rsidR="00BE016C">
        <w:rPr>
          <w:rStyle w:val="a3"/>
          <w:sz w:val="26"/>
          <w:szCs w:val="26"/>
        </w:rPr>
        <w:t>энергетической эффективности,</w:t>
      </w:r>
      <w:r>
        <w:rPr>
          <w:rStyle w:val="a3"/>
          <w:sz w:val="26"/>
          <w:szCs w:val="26"/>
        </w:rPr>
        <w:t xml:space="preserve"> и о внесении изменений</w:t>
      </w:r>
      <w:r>
        <w:rPr>
          <w:rStyle w:val="a3"/>
          <w:sz w:val="26"/>
          <w:szCs w:val="26"/>
        </w:rPr>
        <w:tab/>
        <w:t>в</w:t>
      </w:r>
      <w:r>
        <w:rPr>
          <w:rStyle w:val="a3"/>
          <w:sz w:val="26"/>
          <w:szCs w:val="26"/>
        </w:rPr>
        <w:tab/>
        <w:t>отдельные</w:t>
      </w:r>
      <w:r>
        <w:rPr>
          <w:rStyle w:val="a3"/>
          <w:sz w:val="26"/>
          <w:szCs w:val="26"/>
        </w:rPr>
        <w:tab/>
        <w:t>законодательные</w:t>
      </w:r>
      <w:r>
        <w:rPr>
          <w:rStyle w:val="a3"/>
          <w:sz w:val="26"/>
          <w:szCs w:val="26"/>
        </w:rPr>
        <w:tab/>
        <w:t>акты</w:t>
      </w:r>
      <w:r>
        <w:rPr>
          <w:rStyle w:val="a3"/>
          <w:sz w:val="26"/>
          <w:szCs w:val="26"/>
        </w:rPr>
        <w:tab/>
        <w:t>Российской</w:t>
      </w:r>
    </w:p>
    <w:p w14:paraId="707CE419" w14:textId="77777777" w:rsidR="00AC4632" w:rsidRDefault="001D5C3B">
      <w:pPr>
        <w:pStyle w:val="1"/>
        <w:spacing w:after="300"/>
        <w:ind w:firstLine="0"/>
        <w:jc w:val="both"/>
        <w:rPr>
          <w:rStyle w:val="a3"/>
          <w:sz w:val="26"/>
          <w:szCs w:val="26"/>
        </w:rPr>
      </w:pPr>
      <w:r>
        <w:rPr>
          <w:rStyle w:val="a3"/>
          <w:sz w:val="26"/>
          <w:szCs w:val="26"/>
        </w:rPr>
        <w:t>Федерации",</w:t>
      </w:r>
      <w:hyperlink r:id="rId7" w:history="1">
        <w:r>
          <w:rPr>
            <w:rStyle w:val="a3"/>
            <w:sz w:val="26"/>
            <w:szCs w:val="26"/>
          </w:rPr>
          <w:t xml:space="preserve"> постановлением Правительства Российской Федерации от 11 февраля</w:t>
        </w:r>
      </w:hyperlink>
      <w:r>
        <w:rPr>
          <w:rStyle w:val="a3"/>
          <w:sz w:val="26"/>
          <w:szCs w:val="26"/>
        </w:rPr>
        <w:t xml:space="preserve"> </w:t>
      </w:r>
      <w:hyperlink r:id="rId8" w:history="1">
        <w:r>
          <w:rPr>
            <w:rStyle w:val="a3"/>
            <w:sz w:val="26"/>
            <w:szCs w:val="26"/>
          </w:rPr>
          <w:t>2021 г. № 161 "Об утверждении требований к региональным и муниципальным</w:t>
        </w:r>
      </w:hyperlink>
      <w:r>
        <w:rPr>
          <w:rStyle w:val="a3"/>
          <w:sz w:val="26"/>
          <w:szCs w:val="26"/>
        </w:rPr>
        <w:t xml:space="preserve"> </w:t>
      </w:r>
      <w:hyperlink r:id="rId9" w:history="1">
        <w:r>
          <w:rPr>
            <w:rStyle w:val="a3"/>
            <w:sz w:val="26"/>
            <w:szCs w:val="26"/>
          </w:rPr>
          <w:t>программам в области энергосбережения и повышения энергетической</w:t>
        </w:r>
      </w:hyperlink>
      <w:r>
        <w:rPr>
          <w:rStyle w:val="a3"/>
          <w:sz w:val="26"/>
          <w:szCs w:val="26"/>
        </w:rPr>
        <w:t xml:space="preserve"> </w:t>
      </w:r>
      <w:hyperlink r:id="rId10" w:history="1">
        <w:r>
          <w:rPr>
            <w:rStyle w:val="a3"/>
            <w:sz w:val="26"/>
            <w:szCs w:val="26"/>
          </w:rPr>
          <w:t>эффективности и о признании утратившими силу некоторых актов Правительства</w:t>
        </w:r>
      </w:hyperlink>
      <w:r>
        <w:rPr>
          <w:rStyle w:val="a3"/>
          <w:sz w:val="26"/>
          <w:szCs w:val="26"/>
        </w:rPr>
        <w:t xml:space="preserve"> </w:t>
      </w:r>
      <w:hyperlink r:id="rId11" w:history="1">
        <w:r>
          <w:rPr>
            <w:rStyle w:val="a3"/>
            <w:sz w:val="26"/>
            <w:szCs w:val="26"/>
          </w:rPr>
          <w:t>Российской Федерации и отдельных положений некоторых актов Правительства</w:t>
        </w:r>
      </w:hyperlink>
      <w:r>
        <w:rPr>
          <w:rStyle w:val="a3"/>
          <w:sz w:val="26"/>
          <w:szCs w:val="26"/>
        </w:rPr>
        <w:t xml:space="preserve"> </w:t>
      </w:r>
      <w:hyperlink r:id="rId12" w:history="1">
        <w:r>
          <w:rPr>
            <w:rStyle w:val="a3"/>
            <w:sz w:val="26"/>
            <w:szCs w:val="26"/>
          </w:rPr>
          <w:t>Российской Федерации",</w:t>
        </w:r>
      </w:hyperlink>
      <w:r>
        <w:rPr>
          <w:rStyle w:val="a3"/>
          <w:sz w:val="26"/>
          <w:szCs w:val="26"/>
        </w:rPr>
        <w:t xml:space="preserve"> администрация </w:t>
      </w:r>
      <w:proofErr w:type="spellStart"/>
      <w:r w:rsidR="00816C67">
        <w:rPr>
          <w:rStyle w:val="a3"/>
          <w:sz w:val="26"/>
          <w:szCs w:val="26"/>
        </w:rPr>
        <w:t>Акчеевского</w:t>
      </w:r>
      <w:proofErr w:type="spellEnd"/>
      <w:r>
        <w:rPr>
          <w:rStyle w:val="a3"/>
          <w:sz w:val="26"/>
          <w:szCs w:val="26"/>
        </w:rPr>
        <w:t xml:space="preserve"> сельского поселения Ельниковского муниципального района</w:t>
      </w:r>
    </w:p>
    <w:p w14:paraId="7FE64885" w14:textId="62910515" w:rsidR="00B74BC3" w:rsidRDefault="001D5C3B">
      <w:pPr>
        <w:pStyle w:val="1"/>
        <w:spacing w:after="300"/>
        <w:ind w:firstLine="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 xml:space="preserve"> ПОСТАНОВЛЯЕТ:</w:t>
      </w:r>
    </w:p>
    <w:p w14:paraId="40790CA1" w14:textId="66B98A1F" w:rsidR="00B74BC3" w:rsidRDefault="00AC4632" w:rsidP="00AC4632">
      <w:pPr>
        <w:pStyle w:val="1"/>
        <w:tabs>
          <w:tab w:val="left" w:pos="1107"/>
        </w:tabs>
        <w:rPr>
          <w:sz w:val="26"/>
          <w:szCs w:val="26"/>
        </w:rPr>
      </w:pPr>
      <w:r>
        <w:rPr>
          <w:rStyle w:val="a3"/>
          <w:sz w:val="26"/>
          <w:szCs w:val="26"/>
        </w:rPr>
        <w:t xml:space="preserve">1. </w:t>
      </w:r>
      <w:r w:rsidR="001D5C3B">
        <w:rPr>
          <w:rStyle w:val="a3"/>
          <w:sz w:val="26"/>
          <w:szCs w:val="26"/>
        </w:rPr>
        <w:t xml:space="preserve">Утвердить прилагаемую программу «Энергосбережение и повышение энергетической эффективности на территории </w:t>
      </w:r>
      <w:proofErr w:type="spellStart"/>
      <w:r w:rsidR="00816C67">
        <w:rPr>
          <w:rStyle w:val="a3"/>
          <w:sz w:val="26"/>
          <w:szCs w:val="26"/>
        </w:rPr>
        <w:t>Акчеевского</w:t>
      </w:r>
      <w:proofErr w:type="spellEnd"/>
      <w:r w:rsidR="001D5C3B">
        <w:rPr>
          <w:rStyle w:val="a3"/>
          <w:sz w:val="26"/>
          <w:szCs w:val="26"/>
        </w:rPr>
        <w:t xml:space="preserve"> сельского поселения Ельниковского муниципального района Республики Мордовия на 2026</w:t>
      </w:r>
      <w:r w:rsidR="00816C67">
        <w:rPr>
          <w:rStyle w:val="a3"/>
          <w:sz w:val="26"/>
          <w:szCs w:val="26"/>
        </w:rPr>
        <w:t>-</w:t>
      </w:r>
      <w:r w:rsidR="001D5C3B">
        <w:rPr>
          <w:rStyle w:val="a3"/>
          <w:sz w:val="26"/>
          <w:szCs w:val="26"/>
        </w:rPr>
        <w:softHyphen/>
        <w:t>2028 годы».</w:t>
      </w:r>
    </w:p>
    <w:p w14:paraId="65A0ACB4" w14:textId="78EE21BB" w:rsidR="00AC4632" w:rsidRPr="00AC4632" w:rsidRDefault="00AC4632" w:rsidP="00AC4632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rFonts w:eastAsia="Microsoft Sans Serif"/>
          <w:sz w:val="26"/>
          <w:szCs w:val="26"/>
        </w:rPr>
        <w:t xml:space="preserve">      2.   </w:t>
      </w:r>
      <w:r w:rsidR="001D5C3B" w:rsidRPr="00AC4632">
        <w:rPr>
          <w:rStyle w:val="a3"/>
          <w:rFonts w:eastAsia="Microsoft Sans Serif"/>
          <w:sz w:val="26"/>
          <w:szCs w:val="26"/>
        </w:rPr>
        <w:t xml:space="preserve">Настоящее постановление вступает в силу со дня его </w:t>
      </w:r>
      <w:r w:rsidRPr="00AC4632">
        <w:rPr>
          <w:rStyle w:val="a3"/>
          <w:rFonts w:eastAsia="Microsoft Sans Serif"/>
          <w:sz w:val="26"/>
          <w:szCs w:val="26"/>
        </w:rPr>
        <w:t xml:space="preserve">официального </w:t>
      </w:r>
      <w:r>
        <w:rPr>
          <w:rStyle w:val="a3"/>
          <w:rFonts w:eastAsia="Microsoft Sans Serif"/>
          <w:sz w:val="26"/>
          <w:szCs w:val="26"/>
        </w:rPr>
        <w:t>опубликования</w:t>
      </w:r>
      <w:r w:rsidR="001D5C3B" w:rsidRPr="00AC4632">
        <w:rPr>
          <w:rStyle w:val="a3"/>
          <w:rFonts w:eastAsia="Microsoft Sans Serif"/>
          <w:sz w:val="26"/>
          <w:szCs w:val="26"/>
        </w:rPr>
        <w:t xml:space="preserve"> в газете «Вести</w:t>
      </w:r>
      <w:r w:rsidR="00816C67" w:rsidRPr="00AC4632">
        <w:rPr>
          <w:rStyle w:val="a3"/>
          <w:rFonts w:eastAsia="Microsoft Sans Serif"/>
          <w:sz w:val="26"/>
          <w:szCs w:val="26"/>
        </w:rPr>
        <w:t xml:space="preserve"> села</w:t>
      </w:r>
      <w:r w:rsidR="001D5C3B" w:rsidRPr="00AC4632">
        <w:rPr>
          <w:rStyle w:val="a3"/>
          <w:rFonts w:eastAsia="Microsoft Sans Serif"/>
          <w:sz w:val="26"/>
          <w:szCs w:val="26"/>
        </w:rPr>
        <w:t>».</w:t>
      </w:r>
    </w:p>
    <w:p w14:paraId="6476B29A" w14:textId="113D1BAF" w:rsidR="00B74BC3" w:rsidRPr="00AC4632" w:rsidRDefault="00AC4632" w:rsidP="00AC4632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rFonts w:eastAsia="Microsoft Sans Serif"/>
          <w:sz w:val="26"/>
          <w:szCs w:val="26"/>
        </w:rPr>
        <w:t xml:space="preserve">      </w:t>
      </w:r>
      <w:r w:rsidR="00BE016C" w:rsidRPr="00AC4632">
        <w:rPr>
          <w:rStyle w:val="a3"/>
          <w:rFonts w:eastAsia="Microsoft Sans Serif"/>
          <w:sz w:val="26"/>
          <w:szCs w:val="26"/>
        </w:rPr>
        <w:t xml:space="preserve">3. </w:t>
      </w:r>
      <w:r>
        <w:rPr>
          <w:rStyle w:val="a3"/>
          <w:rFonts w:eastAsia="Microsoft Sans Serif"/>
          <w:sz w:val="26"/>
          <w:szCs w:val="26"/>
        </w:rPr>
        <w:t xml:space="preserve">   </w:t>
      </w:r>
      <w:r w:rsidR="001D5C3B" w:rsidRPr="00AC4632">
        <w:rPr>
          <w:rStyle w:val="a3"/>
          <w:rFonts w:eastAsia="Microsoft Sans Serif"/>
          <w:sz w:val="26"/>
          <w:szCs w:val="26"/>
        </w:rPr>
        <w:t>Контроль за исполнением настоящего постановления оставляю за собой.</w:t>
      </w:r>
    </w:p>
    <w:p w14:paraId="02FAA24F" w14:textId="77777777" w:rsidR="00AC4632" w:rsidRDefault="00AC4632">
      <w:pPr>
        <w:pStyle w:val="1"/>
        <w:ind w:firstLine="580"/>
        <w:rPr>
          <w:rStyle w:val="a3"/>
          <w:sz w:val="26"/>
          <w:szCs w:val="26"/>
        </w:rPr>
      </w:pPr>
    </w:p>
    <w:p w14:paraId="54CEB02D" w14:textId="77777777" w:rsidR="00AC4632" w:rsidRDefault="00AC4632">
      <w:pPr>
        <w:pStyle w:val="1"/>
        <w:ind w:firstLine="580"/>
        <w:rPr>
          <w:rStyle w:val="a3"/>
          <w:sz w:val="26"/>
          <w:szCs w:val="26"/>
        </w:rPr>
      </w:pPr>
    </w:p>
    <w:p w14:paraId="5BEB5DB7" w14:textId="77777777" w:rsidR="00AC4632" w:rsidRDefault="00AC4632">
      <w:pPr>
        <w:pStyle w:val="1"/>
        <w:ind w:firstLine="580"/>
        <w:rPr>
          <w:rStyle w:val="a3"/>
          <w:sz w:val="26"/>
          <w:szCs w:val="26"/>
        </w:rPr>
      </w:pPr>
    </w:p>
    <w:p w14:paraId="38AEA379" w14:textId="1849A27D" w:rsidR="00B74BC3" w:rsidRDefault="001D5C3B">
      <w:pPr>
        <w:pStyle w:val="1"/>
        <w:ind w:firstLine="580"/>
        <w:rPr>
          <w:sz w:val="26"/>
          <w:szCs w:val="26"/>
        </w:rPr>
      </w:pPr>
      <w:r>
        <w:rPr>
          <w:rStyle w:val="a3"/>
          <w:sz w:val="26"/>
          <w:szCs w:val="26"/>
        </w:rPr>
        <w:t xml:space="preserve">Глава </w:t>
      </w:r>
    </w:p>
    <w:p w14:paraId="1EC23785" w14:textId="1D33473D" w:rsidR="00B74BC3" w:rsidRDefault="00816C67">
      <w:pPr>
        <w:pStyle w:val="1"/>
        <w:ind w:firstLine="580"/>
        <w:rPr>
          <w:sz w:val="26"/>
          <w:szCs w:val="26"/>
        </w:rPr>
      </w:pPr>
      <w:proofErr w:type="spellStart"/>
      <w:r>
        <w:rPr>
          <w:rStyle w:val="a3"/>
          <w:sz w:val="26"/>
          <w:szCs w:val="26"/>
        </w:rPr>
        <w:t>Акчеевского</w:t>
      </w:r>
      <w:proofErr w:type="spellEnd"/>
      <w:r w:rsidR="001D5C3B">
        <w:rPr>
          <w:rStyle w:val="a3"/>
          <w:sz w:val="26"/>
          <w:szCs w:val="26"/>
        </w:rPr>
        <w:t xml:space="preserve"> сельского поселения</w:t>
      </w:r>
    </w:p>
    <w:p w14:paraId="1BD8A5A3" w14:textId="77777777" w:rsidR="00B74BC3" w:rsidRDefault="001D5C3B">
      <w:pPr>
        <w:pStyle w:val="1"/>
        <w:ind w:firstLine="580"/>
        <w:rPr>
          <w:sz w:val="26"/>
          <w:szCs w:val="26"/>
        </w:rPr>
      </w:pPr>
      <w:r>
        <w:rPr>
          <w:rStyle w:val="a3"/>
          <w:sz w:val="26"/>
          <w:szCs w:val="26"/>
        </w:rPr>
        <w:t>Ельниковского муниципального района</w:t>
      </w:r>
    </w:p>
    <w:p w14:paraId="61571A28" w14:textId="4E5FFCC6" w:rsidR="00B74BC3" w:rsidRDefault="001D5C3B">
      <w:pPr>
        <w:pStyle w:val="1"/>
        <w:spacing w:after="300"/>
        <w:ind w:firstLine="58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>Республики Мордовия</w:t>
      </w:r>
      <w:r w:rsidR="00816C67">
        <w:rPr>
          <w:rStyle w:val="a3"/>
          <w:sz w:val="26"/>
          <w:szCs w:val="26"/>
        </w:rPr>
        <w:t xml:space="preserve">                                                    </w:t>
      </w:r>
      <w:proofErr w:type="spellStart"/>
      <w:r w:rsidR="00816C67">
        <w:rPr>
          <w:rStyle w:val="a3"/>
          <w:sz w:val="26"/>
          <w:szCs w:val="26"/>
        </w:rPr>
        <w:t>П.М.Ямщиков</w:t>
      </w:r>
      <w:proofErr w:type="spellEnd"/>
    </w:p>
    <w:p w14:paraId="77587878" w14:textId="77777777" w:rsidR="00816C67" w:rsidRDefault="00816C67">
      <w:pPr>
        <w:pStyle w:val="1"/>
        <w:tabs>
          <w:tab w:val="left" w:pos="8161"/>
        </w:tabs>
        <w:spacing w:after="340"/>
        <w:ind w:left="5300" w:firstLine="0"/>
        <w:jc w:val="right"/>
        <w:rPr>
          <w:rStyle w:val="a3"/>
        </w:rPr>
      </w:pPr>
    </w:p>
    <w:p w14:paraId="18A36E8E" w14:textId="77777777" w:rsidR="00816C67" w:rsidRDefault="00816C67">
      <w:pPr>
        <w:pStyle w:val="1"/>
        <w:tabs>
          <w:tab w:val="left" w:pos="8161"/>
        </w:tabs>
        <w:spacing w:after="340"/>
        <w:ind w:left="5300" w:firstLine="0"/>
        <w:jc w:val="right"/>
        <w:rPr>
          <w:rStyle w:val="a3"/>
        </w:rPr>
      </w:pPr>
    </w:p>
    <w:p w14:paraId="13257084" w14:textId="77777777" w:rsidR="00816C67" w:rsidRDefault="00816C67">
      <w:pPr>
        <w:pStyle w:val="1"/>
        <w:tabs>
          <w:tab w:val="left" w:pos="8161"/>
        </w:tabs>
        <w:spacing w:after="340"/>
        <w:ind w:left="5300" w:firstLine="0"/>
        <w:jc w:val="right"/>
        <w:rPr>
          <w:rStyle w:val="a3"/>
        </w:rPr>
      </w:pPr>
    </w:p>
    <w:p w14:paraId="6593565B" w14:textId="0841BD94" w:rsidR="00B74BC3" w:rsidRDefault="001D5C3B" w:rsidP="00AC4632">
      <w:pPr>
        <w:pStyle w:val="1"/>
        <w:tabs>
          <w:tab w:val="left" w:pos="8161"/>
        </w:tabs>
        <w:spacing w:after="340"/>
        <w:ind w:left="5300" w:firstLine="0"/>
      </w:pPr>
      <w:r>
        <w:rPr>
          <w:rStyle w:val="a3"/>
        </w:rPr>
        <w:t xml:space="preserve">Утверждена постановлением администрации </w:t>
      </w:r>
      <w:proofErr w:type="spellStart"/>
      <w:r w:rsidR="00816C67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</w:t>
      </w:r>
      <w:r w:rsidR="00AC4632">
        <w:rPr>
          <w:rStyle w:val="a3"/>
        </w:rPr>
        <w:t xml:space="preserve"> </w:t>
      </w:r>
      <w:r>
        <w:rPr>
          <w:rStyle w:val="a3"/>
        </w:rPr>
        <w:t>поселения Ельниковского муниципального района Республики Мордовия от</w:t>
      </w:r>
      <w:r>
        <w:rPr>
          <w:rStyle w:val="a3"/>
        </w:rPr>
        <w:tab/>
        <w:t>2026</w:t>
      </w:r>
      <w:r w:rsidR="00816C67">
        <w:rPr>
          <w:rStyle w:val="a3"/>
        </w:rPr>
        <w:t xml:space="preserve">  </w:t>
      </w:r>
      <w:r>
        <w:rPr>
          <w:rStyle w:val="a3"/>
        </w:rPr>
        <w:t xml:space="preserve"> №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2"/>
        <w:gridCol w:w="6398"/>
      </w:tblGrid>
      <w:tr w:rsidR="00B74BC3" w14:paraId="342707E6" w14:textId="77777777">
        <w:trPr>
          <w:trHeight w:hRule="exact" w:val="302"/>
          <w:jc w:val="center"/>
        </w:trPr>
        <w:tc>
          <w:tcPr>
            <w:tcW w:w="3182" w:type="dxa"/>
            <w:shd w:val="clear" w:color="auto" w:fill="auto"/>
          </w:tcPr>
          <w:p w14:paraId="6064DB7D" w14:textId="77777777" w:rsidR="00B74BC3" w:rsidRDefault="00B74BC3" w:rsidP="00AC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398" w:type="dxa"/>
            <w:shd w:val="clear" w:color="auto" w:fill="auto"/>
          </w:tcPr>
          <w:p w14:paraId="184542F9" w14:textId="77777777" w:rsidR="00B74BC3" w:rsidRDefault="001D5C3B" w:rsidP="0091120A">
            <w:pPr>
              <w:pStyle w:val="a5"/>
              <w:ind w:firstLine="0"/>
              <w:rPr>
                <w:sz w:val="28"/>
                <w:szCs w:val="28"/>
              </w:rPr>
            </w:pPr>
            <w:r>
              <w:rPr>
                <w:rStyle w:val="a4"/>
                <w:b/>
                <w:bCs/>
                <w:sz w:val="28"/>
                <w:szCs w:val="28"/>
              </w:rPr>
              <w:t>Программа</w:t>
            </w:r>
          </w:p>
        </w:tc>
      </w:tr>
    </w:tbl>
    <w:p w14:paraId="5866DA4B" w14:textId="46E64E8F" w:rsidR="00B74BC3" w:rsidRDefault="001D5C3B" w:rsidP="00AC4632">
      <w:pPr>
        <w:pStyle w:val="11"/>
        <w:keepNext/>
        <w:keepLines/>
      </w:pPr>
      <w:bookmarkStart w:id="0" w:name="bookmark0"/>
      <w:r>
        <w:rPr>
          <w:rStyle w:val="10"/>
          <w:b/>
          <w:bCs/>
        </w:rPr>
        <w:t>«Энергосбережение и повышение энергетической эффективности на</w:t>
      </w:r>
      <w:r>
        <w:rPr>
          <w:rStyle w:val="10"/>
          <w:b/>
          <w:bCs/>
        </w:rPr>
        <w:br/>
        <w:t xml:space="preserve">территории </w:t>
      </w:r>
      <w:proofErr w:type="spellStart"/>
      <w:r w:rsidR="00816C67">
        <w:rPr>
          <w:rStyle w:val="10"/>
          <w:b/>
          <w:bCs/>
        </w:rPr>
        <w:t>Акчеевского</w:t>
      </w:r>
      <w:proofErr w:type="spellEnd"/>
      <w:r>
        <w:rPr>
          <w:rStyle w:val="10"/>
          <w:b/>
          <w:bCs/>
        </w:rPr>
        <w:t xml:space="preserve"> сельского поселения Ельниковского</w:t>
      </w:r>
      <w:r>
        <w:rPr>
          <w:rStyle w:val="10"/>
          <w:b/>
          <w:bCs/>
        </w:rPr>
        <w:br/>
        <w:t>муниципального района Республики Мордовия на 2026-2028 годы»</w:t>
      </w:r>
      <w:bookmarkEnd w:id="0"/>
    </w:p>
    <w:p w14:paraId="7CD163FB" w14:textId="77777777" w:rsidR="00B74BC3" w:rsidRPr="00AC4632" w:rsidRDefault="001D5C3B">
      <w:pPr>
        <w:pStyle w:val="11"/>
        <w:keepNext/>
        <w:keepLines/>
        <w:spacing w:after="0"/>
        <w:rPr>
          <w:sz w:val="26"/>
          <w:szCs w:val="26"/>
        </w:rPr>
      </w:pPr>
      <w:bookmarkStart w:id="1" w:name="bookmark2"/>
      <w:r w:rsidRPr="00AC4632">
        <w:rPr>
          <w:rStyle w:val="10"/>
          <w:b/>
          <w:bCs/>
          <w:sz w:val="26"/>
          <w:szCs w:val="26"/>
        </w:rPr>
        <w:t>ПАСПОРТ</w:t>
      </w:r>
      <w:bookmarkEnd w:id="1"/>
    </w:p>
    <w:p w14:paraId="07F5943D" w14:textId="57552809" w:rsidR="00B74BC3" w:rsidRPr="00AC4632" w:rsidRDefault="001D5C3B" w:rsidP="00AC4632">
      <w:pPr>
        <w:pStyle w:val="1"/>
        <w:spacing w:after="100"/>
        <w:ind w:firstLine="0"/>
        <w:jc w:val="center"/>
        <w:rPr>
          <w:sz w:val="26"/>
          <w:szCs w:val="26"/>
        </w:rPr>
      </w:pPr>
      <w:r w:rsidRPr="00AC4632">
        <w:rPr>
          <w:rStyle w:val="a3"/>
          <w:sz w:val="26"/>
          <w:szCs w:val="26"/>
        </w:rPr>
        <w:t>программы «Энергосбережение и повышение энергетической</w:t>
      </w:r>
      <w:r w:rsidRPr="00AC4632">
        <w:rPr>
          <w:rStyle w:val="a3"/>
          <w:sz w:val="26"/>
          <w:szCs w:val="26"/>
        </w:rPr>
        <w:br/>
        <w:t xml:space="preserve">эффективности на территории </w:t>
      </w:r>
      <w:proofErr w:type="spellStart"/>
      <w:r w:rsidR="00816C67" w:rsidRPr="00AC4632">
        <w:rPr>
          <w:rStyle w:val="a3"/>
          <w:sz w:val="26"/>
          <w:szCs w:val="26"/>
        </w:rPr>
        <w:t>Акчеевского</w:t>
      </w:r>
      <w:proofErr w:type="spellEnd"/>
      <w:r w:rsidRPr="00AC4632">
        <w:rPr>
          <w:rStyle w:val="a3"/>
          <w:sz w:val="26"/>
          <w:szCs w:val="26"/>
        </w:rPr>
        <w:t xml:space="preserve"> сельского поселения</w:t>
      </w:r>
      <w:r w:rsidR="00AC4632">
        <w:rPr>
          <w:rStyle w:val="a3"/>
          <w:sz w:val="26"/>
          <w:szCs w:val="26"/>
        </w:rPr>
        <w:t xml:space="preserve"> </w:t>
      </w:r>
      <w:r w:rsidRPr="00AC4632">
        <w:rPr>
          <w:rStyle w:val="a3"/>
          <w:sz w:val="26"/>
          <w:szCs w:val="26"/>
        </w:rPr>
        <w:t>Ельниковского</w:t>
      </w:r>
      <w:r w:rsidR="00AC4632">
        <w:rPr>
          <w:rStyle w:val="a3"/>
          <w:sz w:val="26"/>
          <w:szCs w:val="26"/>
        </w:rPr>
        <w:t xml:space="preserve"> </w:t>
      </w:r>
      <w:r w:rsidRPr="00AC4632">
        <w:rPr>
          <w:rStyle w:val="a3"/>
          <w:sz w:val="26"/>
          <w:szCs w:val="26"/>
        </w:rPr>
        <w:t>муниципального района Республики Мордовия на 2026 -2028</w:t>
      </w:r>
      <w:r w:rsidR="00AC4632" w:rsidRPr="00AC4632">
        <w:rPr>
          <w:rStyle w:val="a4"/>
          <w:sz w:val="26"/>
          <w:szCs w:val="26"/>
        </w:rPr>
        <w:t xml:space="preserve"> годы»</w:t>
      </w:r>
    </w:p>
    <w:tbl>
      <w:tblPr>
        <w:tblOverlap w:val="never"/>
        <w:tblW w:w="0" w:type="auto"/>
        <w:jc w:val="center"/>
        <w:tblLayout w:type="fixed"/>
        <w:tblCellMar>
          <w:left w:w="28" w:type="dxa"/>
          <w:right w:w="10" w:type="dxa"/>
        </w:tblCellMar>
        <w:tblLook w:val="04A0" w:firstRow="1" w:lastRow="0" w:firstColumn="1" w:lastColumn="0" w:noHBand="0" w:noVBand="1"/>
      </w:tblPr>
      <w:tblGrid>
        <w:gridCol w:w="3173"/>
        <w:gridCol w:w="6350"/>
      </w:tblGrid>
      <w:tr w:rsidR="00B74BC3" w:rsidRPr="00AC4632" w14:paraId="332D4305" w14:textId="77777777" w:rsidTr="003A5007">
        <w:trPr>
          <w:trHeight w:hRule="exact" w:val="557"/>
          <w:jc w:val="center"/>
        </w:trPr>
        <w:tc>
          <w:tcPr>
            <w:tcW w:w="3173" w:type="dxa"/>
            <w:shd w:val="clear" w:color="auto" w:fill="auto"/>
          </w:tcPr>
          <w:p w14:paraId="7344ABF8" w14:textId="77777777" w:rsidR="00B74BC3" w:rsidRPr="00AC4632" w:rsidRDefault="00B74BC3">
            <w:pPr>
              <w:rPr>
                <w:sz w:val="26"/>
                <w:szCs w:val="26"/>
              </w:rPr>
            </w:pPr>
          </w:p>
        </w:tc>
        <w:tc>
          <w:tcPr>
            <w:tcW w:w="6350" w:type="dxa"/>
            <w:shd w:val="clear" w:color="auto" w:fill="auto"/>
          </w:tcPr>
          <w:p w14:paraId="2C8631B2" w14:textId="51ED4B17" w:rsidR="00B74BC3" w:rsidRPr="00AC4632" w:rsidRDefault="00B74BC3" w:rsidP="00AC4632">
            <w:pPr>
              <w:pStyle w:val="a5"/>
              <w:ind w:firstLine="0"/>
              <w:rPr>
                <w:sz w:val="26"/>
                <w:szCs w:val="26"/>
              </w:rPr>
            </w:pPr>
          </w:p>
        </w:tc>
      </w:tr>
      <w:tr w:rsidR="00B74BC3" w14:paraId="490AB883" w14:textId="77777777" w:rsidTr="003A5007">
        <w:trPr>
          <w:cantSplit/>
          <w:trHeight w:hRule="exact" w:val="1502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70E9FC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Наименование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D5A37" w14:textId="5678653C" w:rsidR="00B74BC3" w:rsidRDefault="001D5C3B" w:rsidP="003A5007">
            <w:pPr>
              <w:pStyle w:val="a5"/>
              <w:ind w:firstLine="160"/>
            </w:pPr>
            <w:r>
              <w:rPr>
                <w:rStyle w:val="a4"/>
              </w:rPr>
              <w:t xml:space="preserve">«Энергосбережение и повышение энергетической эффективности на территории </w:t>
            </w:r>
            <w:proofErr w:type="spellStart"/>
            <w:r w:rsidR="00816C67">
              <w:rPr>
                <w:rStyle w:val="a4"/>
              </w:rPr>
              <w:t>Акчеевского</w:t>
            </w:r>
            <w:proofErr w:type="spellEnd"/>
            <w:r>
              <w:rPr>
                <w:rStyle w:val="a4"/>
              </w:rPr>
              <w:t xml:space="preserve"> сельского поселения Ельниковского муниципального района Республики Мордовия на 2026-2028 годы»</w:t>
            </w:r>
          </w:p>
        </w:tc>
      </w:tr>
      <w:tr w:rsidR="00B74BC3" w14:paraId="6748DDDC" w14:textId="77777777" w:rsidTr="003A5007">
        <w:trPr>
          <w:trHeight w:hRule="exact" w:val="797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554CD6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Ответственный исполнитель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18003" w14:textId="51674EC6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 xml:space="preserve">Администрация </w:t>
            </w:r>
            <w:proofErr w:type="spellStart"/>
            <w:r w:rsidR="00816C67">
              <w:rPr>
                <w:rStyle w:val="a4"/>
              </w:rPr>
              <w:t>Акчеевского</w:t>
            </w:r>
            <w:proofErr w:type="spellEnd"/>
            <w:r>
              <w:rPr>
                <w:rStyle w:val="a4"/>
              </w:rPr>
              <w:t xml:space="preserve"> сельского поселения Ельниковского муниципального района</w:t>
            </w:r>
          </w:p>
        </w:tc>
      </w:tr>
      <w:tr w:rsidR="00B74BC3" w14:paraId="343BFA26" w14:textId="77777777" w:rsidTr="003A5007">
        <w:trPr>
          <w:trHeight w:hRule="exact" w:val="739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743AE7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Основные разработчики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A509" w14:textId="2D29226B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 xml:space="preserve">Администрация </w:t>
            </w:r>
            <w:proofErr w:type="spellStart"/>
            <w:r w:rsidR="00816C67">
              <w:rPr>
                <w:rStyle w:val="a4"/>
              </w:rPr>
              <w:t>Акчеевского</w:t>
            </w:r>
            <w:proofErr w:type="spellEnd"/>
            <w:r>
              <w:rPr>
                <w:rStyle w:val="a4"/>
              </w:rPr>
              <w:t xml:space="preserve"> сельского поселения Ельниковского муниципального района</w:t>
            </w:r>
          </w:p>
        </w:tc>
      </w:tr>
      <w:tr w:rsidR="00B74BC3" w14:paraId="33B45EAC" w14:textId="77777777" w:rsidTr="003A5007">
        <w:trPr>
          <w:trHeight w:hRule="exact" w:val="1229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F86043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Цели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F017" w14:textId="6B2E4D9D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 xml:space="preserve">снижение потребления энергетических ресурсов на территории </w:t>
            </w:r>
            <w:proofErr w:type="spellStart"/>
            <w:r w:rsidR="00816C67">
              <w:rPr>
                <w:rStyle w:val="a4"/>
              </w:rPr>
              <w:t>Акчеевского</w:t>
            </w:r>
            <w:proofErr w:type="spellEnd"/>
            <w:r>
              <w:rPr>
                <w:rStyle w:val="a4"/>
              </w:rPr>
              <w:t xml:space="preserve"> сельского поселения за счет внедрения комплекса энергосберегающих мероприятий и проектов</w:t>
            </w:r>
          </w:p>
        </w:tc>
      </w:tr>
      <w:tr w:rsidR="00B74BC3" w14:paraId="4ECB5691" w14:textId="77777777" w:rsidTr="003A5007">
        <w:trPr>
          <w:trHeight w:hRule="exact" w:val="1694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A0CECB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Задачи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A1837" w14:textId="77777777" w:rsidR="00B74BC3" w:rsidRDefault="001D5C3B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ind w:firstLine="0"/>
            </w:pPr>
            <w:r>
              <w:rPr>
                <w:rStyle w:val="a4"/>
              </w:rPr>
              <w:t>проведение мероприятий, обеспечивающих снижение энергопотребления и уменьшение бюджетных средств, направляемых на оплату энергоресурсов;</w:t>
            </w:r>
          </w:p>
          <w:p w14:paraId="7EEFC0FB" w14:textId="77777777" w:rsidR="00B74BC3" w:rsidRDefault="001D5C3B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ind w:firstLine="0"/>
            </w:pPr>
            <w:r>
              <w:rPr>
                <w:rStyle w:val="a4"/>
              </w:rPr>
              <w:t>организация системы учета и контроля использования энергоресурсов</w:t>
            </w:r>
          </w:p>
        </w:tc>
      </w:tr>
      <w:tr w:rsidR="00B74BC3" w14:paraId="11A1D2F2" w14:textId="77777777" w:rsidTr="003A5007">
        <w:trPr>
          <w:trHeight w:hRule="exact" w:val="1709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C4DC67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Важнейшие целевые индикаторы и показатели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8528E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администрацией сельского поселения %;</w:t>
            </w:r>
          </w:p>
          <w:p w14:paraId="3193E415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количество замененных ламп освещения на светодиодные, энергосберегающие лампы, шт.</w:t>
            </w:r>
          </w:p>
        </w:tc>
      </w:tr>
      <w:tr w:rsidR="00B74BC3" w14:paraId="705DEB86" w14:textId="77777777" w:rsidTr="003A5007">
        <w:trPr>
          <w:trHeight w:hRule="exact" w:val="744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6552D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Срок и этапы реализации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48DC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2026 - 2028 годы</w:t>
            </w:r>
          </w:p>
        </w:tc>
      </w:tr>
    </w:tbl>
    <w:p w14:paraId="5E215815" w14:textId="77777777" w:rsidR="00B74BC3" w:rsidRDefault="00B74BC3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3"/>
        <w:gridCol w:w="6350"/>
      </w:tblGrid>
      <w:tr w:rsidR="00B74BC3" w14:paraId="4CD74D54" w14:textId="77777777">
        <w:trPr>
          <w:trHeight w:hRule="exact" w:val="1392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auto"/>
          </w:tcPr>
          <w:p w14:paraId="403D06C1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lastRenderedPageBreak/>
              <w:t>Объем и источники финансирования программы</w:t>
            </w:r>
          </w:p>
        </w:tc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8EDE3" w14:textId="7DCB0FEE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 xml:space="preserve">Объем финансирования программы составляет </w:t>
            </w:r>
            <w:r w:rsidR="00AC4632">
              <w:rPr>
                <w:rStyle w:val="a4"/>
              </w:rPr>
              <w:t>1,0 тыс.</w:t>
            </w:r>
            <w:r>
              <w:rPr>
                <w:rStyle w:val="a4"/>
              </w:rPr>
              <w:t xml:space="preserve"> рублей</w:t>
            </w:r>
          </w:p>
          <w:p w14:paraId="230AD3CA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Источники финансирования:</w:t>
            </w:r>
          </w:p>
          <w:p w14:paraId="716BBA4F" w14:textId="1BF1314D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 xml:space="preserve">- средства бюджета </w:t>
            </w:r>
            <w:proofErr w:type="spellStart"/>
            <w:r w:rsidR="00816C67">
              <w:rPr>
                <w:rStyle w:val="a4"/>
              </w:rPr>
              <w:t>Акчеевского</w:t>
            </w:r>
            <w:proofErr w:type="spellEnd"/>
            <w:r>
              <w:rPr>
                <w:rStyle w:val="a4"/>
              </w:rPr>
              <w:t xml:space="preserve"> сельского поселения – </w:t>
            </w:r>
            <w:r w:rsidR="00AC4632">
              <w:rPr>
                <w:rStyle w:val="a4"/>
              </w:rPr>
              <w:t>1,</w:t>
            </w:r>
            <w:r w:rsidR="00816C67">
              <w:rPr>
                <w:rStyle w:val="a4"/>
              </w:rPr>
              <w:t>0</w:t>
            </w:r>
            <w:r>
              <w:rPr>
                <w:rStyle w:val="a4"/>
              </w:rPr>
              <w:t xml:space="preserve"> </w:t>
            </w:r>
            <w:proofErr w:type="spellStart"/>
            <w:proofErr w:type="gramStart"/>
            <w:r w:rsidR="00AC4632">
              <w:rPr>
                <w:rStyle w:val="a4"/>
              </w:rPr>
              <w:t>тыс.</w:t>
            </w:r>
            <w:r>
              <w:rPr>
                <w:rStyle w:val="a4"/>
              </w:rPr>
              <w:t>рублей</w:t>
            </w:r>
            <w:proofErr w:type="spellEnd"/>
            <w:proofErr w:type="gramEnd"/>
          </w:p>
        </w:tc>
      </w:tr>
      <w:tr w:rsidR="00B74BC3" w14:paraId="7604144F" w14:textId="77777777">
        <w:trPr>
          <w:trHeight w:hRule="exact" w:val="1142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E6741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Ожидаемые конечные результаты реализации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C1D59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В результате реализации программы будут обеспечены:</w:t>
            </w:r>
          </w:p>
          <w:p w14:paraId="1B4EDF89" w14:textId="77777777" w:rsidR="00B74BC3" w:rsidRDefault="001D5C3B">
            <w:pPr>
              <w:pStyle w:val="a5"/>
              <w:numPr>
                <w:ilvl w:val="0"/>
                <w:numId w:val="3"/>
              </w:numPr>
              <w:tabs>
                <w:tab w:val="left" w:pos="134"/>
              </w:tabs>
              <w:ind w:firstLine="0"/>
            </w:pPr>
            <w:r>
              <w:rPr>
                <w:rStyle w:val="a4"/>
              </w:rPr>
              <w:t>снижения объемов потребления энергетических ресурсов;</w:t>
            </w:r>
          </w:p>
          <w:p w14:paraId="3BE25C84" w14:textId="77777777" w:rsidR="00B74BC3" w:rsidRDefault="001D5C3B">
            <w:pPr>
              <w:pStyle w:val="a5"/>
              <w:numPr>
                <w:ilvl w:val="0"/>
                <w:numId w:val="3"/>
              </w:numPr>
              <w:tabs>
                <w:tab w:val="left" w:pos="134"/>
              </w:tabs>
              <w:ind w:firstLine="0"/>
            </w:pPr>
            <w:r>
              <w:rPr>
                <w:rStyle w:val="a4"/>
              </w:rPr>
              <w:t>снижение нагрузки по оплате энергоносителей на местный бюджет</w:t>
            </w:r>
          </w:p>
        </w:tc>
      </w:tr>
      <w:tr w:rsidR="00B74BC3" w14:paraId="504B3A13" w14:textId="77777777">
        <w:trPr>
          <w:trHeight w:hRule="exact" w:val="1152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8C0B2B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Система организации управления и контроль за исполнением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53CD3" w14:textId="092A9ED1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 xml:space="preserve">Контроль за ходом реализации программы осуществляет глава </w:t>
            </w:r>
            <w:proofErr w:type="spellStart"/>
            <w:r w:rsidR="00816C67">
              <w:rPr>
                <w:rStyle w:val="a4"/>
              </w:rPr>
              <w:t>Акчеевского</w:t>
            </w:r>
            <w:proofErr w:type="spellEnd"/>
            <w:r>
              <w:rPr>
                <w:rStyle w:val="a4"/>
              </w:rPr>
              <w:t xml:space="preserve"> сельского поселения Ельниковского муниципального района</w:t>
            </w:r>
          </w:p>
        </w:tc>
      </w:tr>
    </w:tbl>
    <w:p w14:paraId="70FFD96B" w14:textId="77777777" w:rsidR="00B74BC3" w:rsidRDefault="00B74BC3">
      <w:pPr>
        <w:spacing w:after="659" w:line="1" w:lineRule="exact"/>
      </w:pPr>
    </w:p>
    <w:p w14:paraId="2244DB01" w14:textId="77777777" w:rsidR="00B74BC3" w:rsidRDefault="001D5C3B">
      <w:pPr>
        <w:pStyle w:val="1"/>
        <w:numPr>
          <w:ilvl w:val="0"/>
          <w:numId w:val="4"/>
        </w:numPr>
        <w:tabs>
          <w:tab w:val="left" w:pos="881"/>
        </w:tabs>
        <w:spacing w:after="280"/>
        <w:ind w:left="4080" w:hanging="3540"/>
        <w:jc w:val="both"/>
      </w:pPr>
      <w:r>
        <w:rPr>
          <w:rStyle w:val="a3"/>
          <w:b/>
          <w:bCs/>
        </w:rPr>
        <w:t>Общая характеристика сферы реализации Программы, основные проблемы и прогноз ее развития</w:t>
      </w:r>
    </w:p>
    <w:p w14:paraId="46927607" w14:textId="77777777" w:rsidR="00B74BC3" w:rsidRDefault="001D5C3B">
      <w:pPr>
        <w:pStyle w:val="22"/>
        <w:keepNext/>
        <w:keepLines/>
        <w:numPr>
          <w:ilvl w:val="1"/>
          <w:numId w:val="4"/>
        </w:numPr>
        <w:tabs>
          <w:tab w:val="left" w:pos="476"/>
        </w:tabs>
      </w:pPr>
      <w:bookmarkStart w:id="2" w:name="bookmark4"/>
      <w:r>
        <w:rPr>
          <w:rStyle w:val="21"/>
          <w:b/>
          <w:bCs/>
        </w:rPr>
        <w:t>Общая характеристика сферы реализации Программы</w:t>
      </w:r>
      <w:bookmarkEnd w:id="2"/>
    </w:p>
    <w:p w14:paraId="7BC6BB03" w14:textId="51462258" w:rsidR="00B74BC3" w:rsidRDefault="001D5C3B">
      <w:pPr>
        <w:pStyle w:val="1"/>
        <w:ind w:left="140" w:firstLine="700"/>
        <w:jc w:val="both"/>
      </w:pPr>
      <w:r>
        <w:rPr>
          <w:rStyle w:val="a3"/>
        </w:rPr>
        <w:t xml:space="preserve">Программа «Энергосбережение и повышение энергетической эффективности на территории </w:t>
      </w:r>
      <w:proofErr w:type="spellStart"/>
      <w:r w:rsidR="00816C67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Ельниковского муниципального района Республики Мордовия на 2026-2028 годы» (далее – Программа) разработана в целях повышения эффективности использования энергетических ресурсов и создания необходимых условий для перевода экономики на энергосберегающий путь развития, устойчивого обеспечения энергоносителями, уменьшения негативного воздействия на окружающую среду, повышения энергетической безопасности на территории сельского поселения</w:t>
      </w:r>
    </w:p>
    <w:p w14:paraId="12016571" w14:textId="77777777" w:rsidR="00B74BC3" w:rsidRDefault="001D5C3B">
      <w:pPr>
        <w:pStyle w:val="1"/>
        <w:ind w:left="140" w:firstLine="700"/>
        <w:jc w:val="both"/>
      </w:pPr>
      <w:r>
        <w:rPr>
          <w:rStyle w:val="a3"/>
        </w:rPr>
        <w:t>Разработка Программы является основой для определения политики в области энергосбережения и энергетической эффективности.</w:t>
      </w:r>
    </w:p>
    <w:p w14:paraId="6301580A" w14:textId="37AEC63A" w:rsidR="00B74BC3" w:rsidRDefault="001D5C3B" w:rsidP="00AC4632">
      <w:pPr>
        <w:pStyle w:val="1"/>
        <w:tabs>
          <w:tab w:val="left" w:pos="4815"/>
        </w:tabs>
        <w:ind w:left="140" w:firstLine="700"/>
        <w:jc w:val="both"/>
      </w:pPr>
      <w:r>
        <w:rPr>
          <w:rStyle w:val="a3"/>
        </w:rPr>
        <w:t xml:space="preserve">Энергосбережение является актуальным и необходимым условием нормального функционирования </w:t>
      </w:r>
      <w:proofErr w:type="spellStart"/>
      <w:r w:rsidR="00816C67">
        <w:rPr>
          <w:rStyle w:val="a3"/>
        </w:rPr>
        <w:t>Акчеевского</w:t>
      </w:r>
      <w:proofErr w:type="spellEnd"/>
      <w:r w:rsidR="00816C67">
        <w:rPr>
          <w:rStyle w:val="a3"/>
        </w:rPr>
        <w:t xml:space="preserve"> </w:t>
      </w:r>
      <w:r>
        <w:rPr>
          <w:rStyle w:val="a3"/>
        </w:rPr>
        <w:t>сельского поселения, так как повышение</w:t>
      </w:r>
      <w:r w:rsidR="00AC4632">
        <w:t xml:space="preserve"> </w:t>
      </w:r>
      <w:r>
        <w:rPr>
          <w:rStyle w:val="a3"/>
        </w:rPr>
        <w:t>эффективности использования энергетических ресурсов при непрерывном росте цен на энергоресурсы и соответственно росте стоимости электрической энергии позволяет добиться существенной экономии, как энергетических ресурсов, так и финансовых ресурсов.</w:t>
      </w:r>
    </w:p>
    <w:p w14:paraId="459B5179" w14:textId="77777777" w:rsidR="00B74BC3" w:rsidRDefault="001D5C3B">
      <w:pPr>
        <w:pStyle w:val="1"/>
        <w:ind w:left="140" w:firstLine="700"/>
        <w:jc w:val="both"/>
      </w:pPr>
      <w:r>
        <w:rPr>
          <w:rStyle w:val="a3"/>
        </w:rPr>
        <w:t>Анализ показывает, что основные потери энергетических ресурсов наблюдаются при неэффективном использовании, распределении и потреблении электрической энергии. Нерациональное использование и потери приводят к увеличению затрат на данный вид ресурсов.</w:t>
      </w:r>
    </w:p>
    <w:p w14:paraId="729160A0" w14:textId="77777777" w:rsidR="00B74BC3" w:rsidRDefault="001D5C3B">
      <w:pPr>
        <w:pStyle w:val="1"/>
        <w:ind w:firstLine="840"/>
        <w:jc w:val="both"/>
      </w:pPr>
      <w:r>
        <w:rPr>
          <w:rStyle w:val="a3"/>
        </w:rPr>
        <w:t>Соответственно это приводит:</w:t>
      </w:r>
    </w:p>
    <w:p w14:paraId="4E34D9E1" w14:textId="77777777" w:rsidR="00B74BC3" w:rsidRDefault="001D5C3B">
      <w:pPr>
        <w:pStyle w:val="1"/>
        <w:numPr>
          <w:ilvl w:val="0"/>
          <w:numId w:val="5"/>
        </w:numPr>
        <w:tabs>
          <w:tab w:val="left" w:pos="1042"/>
        </w:tabs>
        <w:ind w:firstLine="840"/>
        <w:jc w:val="both"/>
      </w:pPr>
      <w:r>
        <w:rPr>
          <w:rStyle w:val="a3"/>
        </w:rPr>
        <w:t>к росту бюджетного финансирования;</w:t>
      </w:r>
    </w:p>
    <w:p w14:paraId="5C975B09" w14:textId="77777777" w:rsidR="00B74BC3" w:rsidRDefault="001D5C3B">
      <w:pPr>
        <w:pStyle w:val="1"/>
        <w:numPr>
          <w:ilvl w:val="0"/>
          <w:numId w:val="5"/>
        </w:numPr>
        <w:tabs>
          <w:tab w:val="left" w:pos="1042"/>
        </w:tabs>
        <w:ind w:firstLine="840"/>
        <w:jc w:val="both"/>
      </w:pPr>
      <w:r>
        <w:rPr>
          <w:rStyle w:val="a3"/>
        </w:rPr>
        <w:t>к ухудшению экологической обстановки.</w:t>
      </w:r>
    </w:p>
    <w:p w14:paraId="358C615B" w14:textId="77777777" w:rsidR="00B74BC3" w:rsidRDefault="001D5C3B">
      <w:pPr>
        <w:pStyle w:val="1"/>
        <w:spacing w:after="480"/>
        <w:ind w:left="140" w:firstLine="700"/>
        <w:jc w:val="both"/>
      </w:pPr>
      <w:r>
        <w:rPr>
          <w:rStyle w:val="a3"/>
        </w:rPr>
        <w:t>Программа энергосбережения должна обеспечить снижение потребления энергетических ресурсов за счет выполнения плана мероприятий и соответственно перехода на экономичное и рациональное расходование энергетических ресурсов при полном удовлетворении потребностей в количестве и качестве энергетических ресурсов, превратить энергосбережение в решающий фактор технического функционирования.</w:t>
      </w:r>
    </w:p>
    <w:p w14:paraId="657FA7EA" w14:textId="77777777" w:rsidR="00B74BC3" w:rsidRDefault="001D5C3B">
      <w:pPr>
        <w:pStyle w:val="1"/>
        <w:numPr>
          <w:ilvl w:val="1"/>
          <w:numId w:val="4"/>
        </w:numPr>
        <w:tabs>
          <w:tab w:val="left" w:pos="471"/>
        </w:tabs>
        <w:ind w:firstLine="0"/>
        <w:jc w:val="center"/>
      </w:pPr>
      <w:r>
        <w:rPr>
          <w:rStyle w:val="a3"/>
          <w:b/>
          <w:bCs/>
        </w:rPr>
        <w:t>Цели и задачи, целевые показатели, ожидаемые конечные результаты, сроки и</w:t>
      </w:r>
      <w:r>
        <w:rPr>
          <w:rStyle w:val="a3"/>
          <w:b/>
          <w:bCs/>
        </w:rPr>
        <w:br/>
        <w:t>этапы реализации Программы</w:t>
      </w:r>
    </w:p>
    <w:p w14:paraId="6D599D43" w14:textId="77777777" w:rsidR="00B74BC3" w:rsidRDefault="001D5C3B">
      <w:pPr>
        <w:pStyle w:val="1"/>
        <w:ind w:firstLine="720"/>
      </w:pPr>
      <w:r>
        <w:rPr>
          <w:rStyle w:val="a3"/>
        </w:rPr>
        <w:t>Целью Программы является:</w:t>
      </w:r>
    </w:p>
    <w:p w14:paraId="21F30AB4" w14:textId="6D5448A6" w:rsidR="00B74BC3" w:rsidRDefault="001D5C3B">
      <w:pPr>
        <w:pStyle w:val="1"/>
        <w:ind w:firstLine="720"/>
        <w:jc w:val="both"/>
      </w:pPr>
      <w:r>
        <w:rPr>
          <w:rStyle w:val="a3"/>
        </w:rPr>
        <w:t xml:space="preserve">Снижение расходов бюджета </w:t>
      </w:r>
      <w:proofErr w:type="spellStart"/>
      <w:r w:rsidR="00816C67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на энергоснабжение.</w:t>
      </w:r>
    </w:p>
    <w:p w14:paraId="03EE5C82" w14:textId="77777777" w:rsidR="00B74BC3" w:rsidRDefault="001D5C3B">
      <w:pPr>
        <w:pStyle w:val="1"/>
        <w:ind w:firstLine="720"/>
        <w:jc w:val="both"/>
      </w:pPr>
      <w:r>
        <w:rPr>
          <w:rStyle w:val="a3"/>
        </w:rPr>
        <w:t>Для достижения указанной цели необходимо решить следующие задачи:</w:t>
      </w:r>
    </w:p>
    <w:p w14:paraId="6A5F94C8" w14:textId="77777777" w:rsidR="00B74BC3" w:rsidRDefault="001D5C3B">
      <w:pPr>
        <w:pStyle w:val="1"/>
        <w:numPr>
          <w:ilvl w:val="0"/>
          <w:numId w:val="6"/>
        </w:numPr>
        <w:tabs>
          <w:tab w:val="left" w:pos="973"/>
        </w:tabs>
        <w:ind w:firstLine="720"/>
        <w:jc w:val="both"/>
      </w:pPr>
      <w:r>
        <w:rPr>
          <w:rStyle w:val="a3"/>
        </w:rPr>
        <w:lastRenderedPageBreak/>
        <w:t>обеспечение учета используемых энергоресурсов администрацией сельского поселения;</w:t>
      </w:r>
    </w:p>
    <w:p w14:paraId="6FDBA747" w14:textId="77777777" w:rsidR="00B74BC3" w:rsidRDefault="001D5C3B">
      <w:pPr>
        <w:pStyle w:val="1"/>
        <w:numPr>
          <w:ilvl w:val="0"/>
          <w:numId w:val="6"/>
        </w:numPr>
        <w:tabs>
          <w:tab w:val="left" w:pos="973"/>
        </w:tabs>
        <w:ind w:firstLine="720"/>
        <w:jc w:val="both"/>
      </w:pPr>
      <w:r>
        <w:rPr>
          <w:rStyle w:val="a3"/>
        </w:rPr>
        <w:t>снижение объема потребления энергоресурсов администрацией сельского поселения;</w:t>
      </w:r>
    </w:p>
    <w:p w14:paraId="58AD3AD7" w14:textId="77777777" w:rsidR="00B74BC3" w:rsidRDefault="001D5C3B">
      <w:pPr>
        <w:pStyle w:val="1"/>
        <w:numPr>
          <w:ilvl w:val="0"/>
          <w:numId w:val="6"/>
        </w:numPr>
        <w:tabs>
          <w:tab w:val="left" w:pos="973"/>
        </w:tabs>
        <w:spacing w:after="280"/>
        <w:ind w:firstLine="720"/>
        <w:jc w:val="both"/>
      </w:pPr>
      <w:r>
        <w:rPr>
          <w:rStyle w:val="a3"/>
        </w:rPr>
        <w:t>сокращение расходов на оплату энергоресурсов администрацией сельского поселения</w:t>
      </w:r>
      <w:r>
        <w:rPr>
          <w:rStyle w:val="a3"/>
          <w:b/>
          <w:bCs/>
          <w:color w:val="333333"/>
        </w:rPr>
        <w:t>.</w:t>
      </w:r>
    </w:p>
    <w:p w14:paraId="08B72140" w14:textId="77777777" w:rsidR="00B74BC3" w:rsidRDefault="001D5C3B">
      <w:pPr>
        <w:pStyle w:val="22"/>
        <w:keepNext/>
        <w:keepLines/>
        <w:numPr>
          <w:ilvl w:val="1"/>
          <w:numId w:val="7"/>
        </w:numPr>
        <w:tabs>
          <w:tab w:val="left" w:pos="531"/>
        </w:tabs>
      </w:pPr>
      <w:bookmarkStart w:id="3" w:name="bookmark6"/>
      <w:r>
        <w:rPr>
          <w:rStyle w:val="21"/>
          <w:b/>
          <w:bCs/>
        </w:rPr>
        <w:t>Перечень целевых показателей Программы</w:t>
      </w:r>
      <w:bookmarkEnd w:id="3"/>
    </w:p>
    <w:p w14:paraId="7483513D" w14:textId="77777777" w:rsidR="00B74BC3" w:rsidRDefault="001D5C3B">
      <w:pPr>
        <w:pStyle w:val="1"/>
        <w:ind w:firstLine="960"/>
      </w:pPr>
      <w:r>
        <w:rPr>
          <w:rStyle w:val="a3"/>
        </w:rPr>
        <w:t>В результате реализации программных мероприятий произойдет следующее:</w:t>
      </w:r>
    </w:p>
    <w:p w14:paraId="6CD08BD1" w14:textId="59193D43" w:rsidR="00B74BC3" w:rsidRDefault="001D5C3B">
      <w:pPr>
        <w:pStyle w:val="1"/>
        <w:numPr>
          <w:ilvl w:val="0"/>
          <w:numId w:val="8"/>
        </w:numPr>
        <w:tabs>
          <w:tab w:val="left" w:pos="982"/>
        </w:tabs>
        <w:ind w:firstLine="720"/>
        <w:jc w:val="both"/>
      </w:pPr>
      <w:r>
        <w:rPr>
          <w:rStyle w:val="a3"/>
        </w:rPr>
        <w:t xml:space="preserve">снижение расходов на энергоносители на </w:t>
      </w:r>
      <w:r w:rsidR="00816C67">
        <w:rPr>
          <w:rStyle w:val="a3"/>
        </w:rPr>
        <w:t xml:space="preserve">10 </w:t>
      </w:r>
      <w:r>
        <w:rPr>
          <w:rStyle w:val="a3"/>
        </w:rPr>
        <w:t>%;</w:t>
      </w:r>
    </w:p>
    <w:p w14:paraId="0DB1D52D" w14:textId="76B0FA5B" w:rsidR="00B74BC3" w:rsidRDefault="001D5C3B">
      <w:pPr>
        <w:pStyle w:val="1"/>
        <w:numPr>
          <w:ilvl w:val="0"/>
          <w:numId w:val="8"/>
        </w:numPr>
        <w:tabs>
          <w:tab w:val="left" w:pos="1061"/>
        </w:tabs>
        <w:spacing w:after="280"/>
        <w:ind w:firstLine="720"/>
        <w:jc w:val="both"/>
      </w:pPr>
      <w:r>
        <w:rPr>
          <w:rStyle w:val="a3"/>
        </w:rPr>
        <w:t>количество замененных ламп освещения на светодиодные в помещении администрации поселения -</w:t>
      </w:r>
      <w:proofErr w:type="gramStart"/>
      <w:r w:rsidR="00816C67">
        <w:rPr>
          <w:rStyle w:val="a3"/>
        </w:rPr>
        <w:t xml:space="preserve">5 </w:t>
      </w:r>
      <w:r>
        <w:rPr>
          <w:rStyle w:val="a3"/>
        </w:rPr>
        <w:t xml:space="preserve"> шт.</w:t>
      </w:r>
      <w:proofErr w:type="gramEnd"/>
    </w:p>
    <w:p w14:paraId="7A4BDF68" w14:textId="77777777" w:rsidR="00B74BC3" w:rsidRDefault="001D5C3B">
      <w:pPr>
        <w:pStyle w:val="22"/>
        <w:keepNext/>
        <w:keepLines/>
        <w:numPr>
          <w:ilvl w:val="1"/>
          <w:numId w:val="7"/>
        </w:numPr>
        <w:tabs>
          <w:tab w:val="left" w:pos="536"/>
        </w:tabs>
      </w:pPr>
      <w:bookmarkStart w:id="4" w:name="bookmark8"/>
      <w:r>
        <w:rPr>
          <w:rStyle w:val="21"/>
          <w:b/>
          <w:bCs/>
        </w:rPr>
        <w:t>Сроки реализации Программы</w:t>
      </w:r>
      <w:bookmarkEnd w:id="4"/>
    </w:p>
    <w:p w14:paraId="4BC6A499" w14:textId="77777777" w:rsidR="00B74BC3" w:rsidRDefault="001D5C3B">
      <w:pPr>
        <w:pStyle w:val="1"/>
        <w:spacing w:after="280"/>
        <w:ind w:firstLine="720"/>
        <w:jc w:val="both"/>
      </w:pPr>
      <w:r>
        <w:rPr>
          <w:rStyle w:val="a3"/>
        </w:rPr>
        <w:t>Срок реализации программы: 2026-2028 годы (приложение 2 к настоящей Программе).</w:t>
      </w:r>
    </w:p>
    <w:p w14:paraId="1EA55953" w14:textId="77777777" w:rsidR="00B74BC3" w:rsidRDefault="001D5C3B">
      <w:pPr>
        <w:pStyle w:val="22"/>
        <w:keepNext/>
        <w:keepLines/>
        <w:numPr>
          <w:ilvl w:val="0"/>
          <w:numId w:val="9"/>
        </w:numPr>
        <w:tabs>
          <w:tab w:val="left" w:pos="1434"/>
        </w:tabs>
        <w:ind w:left="2680" w:hanging="1600"/>
        <w:jc w:val="left"/>
      </w:pPr>
      <w:bookmarkStart w:id="5" w:name="bookmark10"/>
      <w:r>
        <w:rPr>
          <w:rStyle w:val="21"/>
          <w:b/>
          <w:bCs/>
        </w:rPr>
        <w:t>5. Целевые показатели (индикаторы) Программы и прогноз конечных результатов реализации Программы</w:t>
      </w:r>
      <w:bookmarkEnd w:id="5"/>
    </w:p>
    <w:p w14:paraId="48609387" w14:textId="77777777" w:rsidR="00B74BC3" w:rsidRDefault="001D5C3B">
      <w:pPr>
        <w:pStyle w:val="1"/>
        <w:ind w:firstLine="720"/>
        <w:jc w:val="both"/>
      </w:pPr>
      <w:r>
        <w:rPr>
          <w:rStyle w:val="a3"/>
        </w:rPr>
        <w:t>Реализация запланированного Программой комплекса мероприятий позволит достичь следующих результатов:</w:t>
      </w:r>
    </w:p>
    <w:p w14:paraId="3C087BBC" w14:textId="10D7D8BF" w:rsidR="00B74BC3" w:rsidRDefault="001D5C3B">
      <w:pPr>
        <w:pStyle w:val="1"/>
        <w:ind w:firstLine="720"/>
        <w:jc w:val="both"/>
      </w:pPr>
      <w:r>
        <w:rPr>
          <w:rStyle w:val="a3"/>
        </w:rPr>
        <w:t xml:space="preserve">- снижения объемов потребления энергетических ресурсов на </w:t>
      </w:r>
      <w:r w:rsidR="00816C67">
        <w:rPr>
          <w:rStyle w:val="a3"/>
        </w:rPr>
        <w:t>1</w:t>
      </w:r>
      <w:r>
        <w:rPr>
          <w:rStyle w:val="a3"/>
        </w:rPr>
        <w:t>0%;</w:t>
      </w:r>
    </w:p>
    <w:p w14:paraId="2C7F9F09" w14:textId="378A946A" w:rsidR="00B74BC3" w:rsidRDefault="001D5C3B">
      <w:pPr>
        <w:pStyle w:val="1"/>
        <w:spacing w:after="280"/>
        <w:ind w:firstLine="720"/>
        <w:jc w:val="both"/>
      </w:pPr>
      <w:r>
        <w:rPr>
          <w:rStyle w:val="a3"/>
        </w:rPr>
        <w:t xml:space="preserve">снижение нагрузки по оплате энергоносителей на бюджет </w:t>
      </w:r>
      <w:proofErr w:type="spellStart"/>
      <w:r w:rsidR="00816C67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</w:t>
      </w:r>
      <w:r w:rsidR="00816C67">
        <w:rPr>
          <w:rStyle w:val="a3"/>
        </w:rPr>
        <w:t>1</w:t>
      </w:r>
      <w:r>
        <w:rPr>
          <w:rStyle w:val="a3"/>
        </w:rPr>
        <w:t>0%.</w:t>
      </w:r>
    </w:p>
    <w:p w14:paraId="3704D78A" w14:textId="77777777" w:rsidR="00B74BC3" w:rsidRDefault="001D5C3B">
      <w:pPr>
        <w:pStyle w:val="22"/>
        <w:keepNext/>
        <w:keepLines/>
        <w:ind w:left="1180"/>
        <w:jc w:val="left"/>
      </w:pPr>
      <w:bookmarkStart w:id="6" w:name="bookmark12"/>
      <w:r>
        <w:rPr>
          <w:rStyle w:val="21"/>
          <w:b/>
          <w:bCs/>
        </w:rPr>
        <w:t>1.6. Информация о финансовом обеспечении и реализации Программы</w:t>
      </w:r>
      <w:bookmarkEnd w:id="6"/>
    </w:p>
    <w:p w14:paraId="4FCD969C" w14:textId="67B87679" w:rsidR="00B74BC3" w:rsidRDefault="001D5C3B">
      <w:pPr>
        <w:pStyle w:val="1"/>
        <w:ind w:firstLine="840"/>
        <w:jc w:val="both"/>
      </w:pPr>
      <w:r>
        <w:rPr>
          <w:rStyle w:val="a3"/>
        </w:rPr>
        <w:t xml:space="preserve">Источник финансирования Программы – средства бюджета </w:t>
      </w:r>
      <w:proofErr w:type="spellStart"/>
      <w:r w:rsidR="00816C67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Ельниковского муниципального района Республики Мордовия.</w:t>
      </w:r>
    </w:p>
    <w:p w14:paraId="1D17B178" w14:textId="472BE0B5" w:rsidR="00B74BC3" w:rsidRDefault="001D5C3B">
      <w:pPr>
        <w:pStyle w:val="1"/>
        <w:tabs>
          <w:tab w:val="left" w:pos="7630"/>
          <w:tab w:val="left" w:pos="8071"/>
        </w:tabs>
        <w:ind w:firstLine="780"/>
        <w:jc w:val="both"/>
      </w:pPr>
      <w:r>
        <w:rPr>
          <w:rStyle w:val="a3"/>
        </w:rPr>
        <w:t>Общий объем финансирования Программы на 2026–2028 годы</w:t>
      </w:r>
    </w:p>
    <w:p w14:paraId="3100176B" w14:textId="236332CB" w:rsidR="00B74BC3" w:rsidRDefault="001D5C3B">
      <w:pPr>
        <w:pStyle w:val="1"/>
        <w:ind w:firstLine="0"/>
      </w:pPr>
      <w:r>
        <w:rPr>
          <w:rStyle w:val="a3"/>
        </w:rPr>
        <w:t xml:space="preserve">составляет </w:t>
      </w:r>
      <w:r w:rsidR="00816C67">
        <w:rPr>
          <w:rStyle w:val="a3"/>
        </w:rPr>
        <w:t>1,0</w:t>
      </w:r>
      <w:r>
        <w:rPr>
          <w:rStyle w:val="a3"/>
        </w:rPr>
        <w:t xml:space="preserve"> тыс. руб., в том числе по годам реализации:</w:t>
      </w:r>
    </w:p>
    <w:p w14:paraId="6B8F4101" w14:textId="4E7A61FE" w:rsidR="00B74BC3" w:rsidRDefault="001D5C3B">
      <w:pPr>
        <w:pStyle w:val="1"/>
        <w:ind w:firstLine="720"/>
        <w:jc w:val="both"/>
      </w:pPr>
      <w:r>
        <w:rPr>
          <w:rStyle w:val="a3"/>
        </w:rPr>
        <w:t xml:space="preserve">2026 год – </w:t>
      </w:r>
      <w:r w:rsidR="00816C67">
        <w:rPr>
          <w:rStyle w:val="a3"/>
        </w:rPr>
        <w:t>0</w:t>
      </w:r>
      <w:r>
        <w:rPr>
          <w:rStyle w:val="a3"/>
        </w:rPr>
        <w:t xml:space="preserve"> тыс. руб.</w:t>
      </w:r>
    </w:p>
    <w:p w14:paraId="71BDBB19" w14:textId="3E7C8E54" w:rsidR="00B74BC3" w:rsidRDefault="001D5C3B">
      <w:pPr>
        <w:pStyle w:val="1"/>
        <w:ind w:firstLine="720"/>
        <w:jc w:val="both"/>
      </w:pPr>
      <w:r>
        <w:rPr>
          <w:rStyle w:val="a3"/>
        </w:rPr>
        <w:t>2027 год –</w:t>
      </w:r>
      <w:r w:rsidR="00AC4632">
        <w:rPr>
          <w:rStyle w:val="a3"/>
        </w:rPr>
        <w:t xml:space="preserve"> </w:t>
      </w:r>
      <w:r>
        <w:rPr>
          <w:rStyle w:val="a3"/>
        </w:rPr>
        <w:t>0</w:t>
      </w:r>
      <w:r w:rsidR="003A5007">
        <w:rPr>
          <w:rStyle w:val="a3"/>
        </w:rPr>
        <w:t>,5</w:t>
      </w:r>
      <w:r>
        <w:rPr>
          <w:rStyle w:val="a3"/>
        </w:rPr>
        <w:t>тыс. руб.</w:t>
      </w:r>
    </w:p>
    <w:p w14:paraId="16BF921D" w14:textId="1589DBAA" w:rsidR="00B74BC3" w:rsidRDefault="001D5C3B">
      <w:pPr>
        <w:pStyle w:val="1"/>
        <w:ind w:firstLine="720"/>
        <w:jc w:val="both"/>
      </w:pPr>
      <w:r>
        <w:rPr>
          <w:rStyle w:val="a3"/>
        </w:rPr>
        <w:t>2028 год – 0</w:t>
      </w:r>
      <w:r w:rsidR="003A5007">
        <w:rPr>
          <w:rStyle w:val="a3"/>
        </w:rPr>
        <w:t>,5</w:t>
      </w:r>
      <w:r>
        <w:rPr>
          <w:rStyle w:val="a3"/>
        </w:rPr>
        <w:t xml:space="preserve"> тыс. руб.</w:t>
      </w:r>
    </w:p>
    <w:p w14:paraId="4E5528E4" w14:textId="1D1CD5C3" w:rsidR="00B74BC3" w:rsidRDefault="001D5C3B">
      <w:pPr>
        <w:pStyle w:val="1"/>
        <w:ind w:firstLine="720"/>
        <w:jc w:val="both"/>
      </w:pPr>
      <w:r>
        <w:rPr>
          <w:rStyle w:val="a3"/>
        </w:rPr>
        <w:t xml:space="preserve">Из них за счет собственных доходов бюджета </w:t>
      </w:r>
      <w:proofErr w:type="spellStart"/>
      <w:r w:rsidR="00816C67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</w:t>
      </w:r>
      <w:r w:rsidR="003A5007">
        <w:rPr>
          <w:rStyle w:val="a3"/>
        </w:rPr>
        <w:t>1,0 тыс</w:t>
      </w:r>
      <w:r>
        <w:rPr>
          <w:rStyle w:val="a3"/>
        </w:rPr>
        <w:t>. рублей в том числе по годам реализации:</w:t>
      </w:r>
    </w:p>
    <w:p w14:paraId="340EA22C" w14:textId="4044199D" w:rsidR="00B74BC3" w:rsidRDefault="001D5C3B">
      <w:pPr>
        <w:pStyle w:val="1"/>
        <w:ind w:firstLine="720"/>
        <w:jc w:val="both"/>
      </w:pPr>
      <w:r>
        <w:rPr>
          <w:rStyle w:val="a3"/>
        </w:rPr>
        <w:t xml:space="preserve">2026 год – </w:t>
      </w:r>
      <w:r w:rsidR="00816C67">
        <w:rPr>
          <w:rStyle w:val="a3"/>
        </w:rPr>
        <w:t>0</w:t>
      </w:r>
      <w:r>
        <w:rPr>
          <w:rStyle w:val="a3"/>
        </w:rPr>
        <w:t xml:space="preserve"> тыс. руб.</w:t>
      </w:r>
    </w:p>
    <w:p w14:paraId="307048AD" w14:textId="7C9B1533" w:rsidR="00B74BC3" w:rsidRDefault="001D5C3B">
      <w:pPr>
        <w:pStyle w:val="1"/>
        <w:ind w:firstLine="720"/>
        <w:jc w:val="both"/>
      </w:pPr>
      <w:r>
        <w:rPr>
          <w:rStyle w:val="a3"/>
        </w:rPr>
        <w:t>2027 год –</w:t>
      </w:r>
      <w:r w:rsidR="003A5007">
        <w:rPr>
          <w:rStyle w:val="a3"/>
        </w:rPr>
        <w:t xml:space="preserve"> 0,5</w:t>
      </w:r>
      <w:r>
        <w:rPr>
          <w:rStyle w:val="a3"/>
        </w:rPr>
        <w:t xml:space="preserve"> </w:t>
      </w:r>
      <w:r w:rsidR="003A5007">
        <w:rPr>
          <w:rStyle w:val="a3"/>
        </w:rPr>
        <w:t>тыс. руб.</w:t>
      </w:r>
    </w:p>
    <w:p w14:paraId="5EA0F4C1" w14:textId="3F13FB43" w:rsidR="00B74BC3" w:rsidRDefault="001D5C3B">
      <w:pPr>
        <w:pStyle w:val="1"/>
        <w:ind w:firstLine="720"/>
        <w:jc w:val="both"/>
      </w:pPr>
      <w:r>
        <w:rPr>
          <w:rStyle w:val="a3"/>
        </w:rPr>
        <w:t xml:space="preserve">2028 год – </w:t>
      </w:r>
      <w:r w:rsidR="003A5007">
        <w:rPr>
          <w:rStyle w:val="a3"/>
        </w:rPr>
        <w:t>0,5</w:t>
      </w:r>
      <w:r>
        <w:rPr>
          <w:rStyle w:val="a3"/>
        </w:rPr>
        <w:t xml:space="preserve"> </w:t>
      </w:r>
      <w:r w:rsidR="003A5007">
        <w:rPr>
          <w:rStyle w:val="a3"/>
        </w:rPr>
        <w:t>тыс. руб.</w:t>
      </w:r>
    </w:p>
    <w:p w14:paraId="5FDA7D22" w14:textId="77777777" w:rsidR="00B74BC3" w:rsidRDefault="001D5C3B">
      <w:pPr>
        <w:pStyle w:val="1"/>
        <w:ind w:firstLine="720"/>
        <w:jc w:val="both"/>
      </w:pPr>
      <w:r>
        <w:rPr>
          <w:rStyle w:val="a3"/>
        </w:rPr>
        <w:t>Финансовое обеспечение Программы подлежит ежегодному уточнению и корректировке.</w:t>
      </w:r>
    </w:p>
    <w:p w14:paraId="5BFF6634" w14:textId="77777777" w:rsidR="00B74BC3" w:rsidRDefault="001D5C3B">
      <w:pPr>
        <w:pStyle w:val="1"/>
        <w:ind w:firstLine="720"/>
        <w:jc w:val="both"/>
      </w:pPr>
      <w:r>
        <w:rPr>
          <w:rStyle w:val="a3"/>
        </w:rPr>
        <w:t>Объем финансового обеспечения Программы приведены в приложении № 1 к настоящей Программе.</w:t>
      </w:r>
    </w:p>
    <w:p w14:paraId="7000C576" w14:textId="77777777" w:rsidR="00B74BC3" w:rsidRDefault="001D5C3B">
      <w:pPr>
        <w:pStyle w:val="22"/>
        <w:keepNext/>
        <w:keepLines/>
        <w:numPr>
          <w:ilvl w:val="0"/>
          <w:numId w:val="9"/>
        </w:numPr>
        <w:tabs>
          <w:tab w:val="left" w:pos="363"/>
        </w:tabs>
      </w:pPr>
      <w:bookmarkStart w:id="7" w:name="bookmark14"/>
      <w:r>
        <w:rPr>
          <w:rStyle w:val="21"/>
          <w:b/>
          <w:bCs/>
        </w:rPr>
        <w:t>Характеристика основных мероприятий Программы</w:t>
      </w:r>
      <w:bookmarkEnd w:id="7"/>
    </w:p>
    <w:p w14:paraId="68A42146" w14:textId="77777777" w:rsidR="00B74BC3" w:rsidRDefault="001D5C3B">
      <w:pPr>
        <w:pStyle w:val="1"/>
        <w:ind w:firstLine="320"/>
      </w:pPr>
      <w:r>
        <w:rPr>
          <w:rStyle w:val="a3"/>
        </w:rPr>
        <w:t>Для решения задач Программы будут реализованы следующие основные мероприятия:</w:t>
      </w:r>
    </w:p>
    <w:p w14:paraId="0EC1C8C5" w14:textId="5D3E3407" w:rsidR="00B74BC3" w:rsidRDefault="00816C67" w:rsidP="00816C67">
      <w:pPr>
        <w:pStyle w:val="1"/>
        <w:tabs>
          <w:tab w:val="left" w:pos="1064"/>
        </w:tabs>
        <w:spacing w:after="280"/>
      </w:pPr>
      <w:r>
        <w:rPr>
          <w:rStyle w:val="a3"/>
        </w:rPr>
        <w:t xml:space="preserve">1. </w:t>
      </w:r>
      <w:r w:rsidR="001D5C3B">
        <w:rPr>
          <w:rStyle w:val="a3"/>
        </w:rPr>
        <w:t>Замена ламп освещения на светодиодные в помещении администрации поселения.</w:t>
      </w:r>
    </w:p>
    <w:p w14:paraId="3B3FD67A" w14:textId="77777777" w:rsidR="00B74BC3" w:rsidRDefault="001D5C3B">
      <w:pPr>
        <w:pStyle w:val="22"/>
        <w:keepNext/>
        <w:keepLines/>
        <w:numPr>
          <w:ilvl w:val="0"/>
          <w:numId w:val="9"/>
        </w:numPr>
        <w:tabs>
          <w:tab w:val="left" w:pos="368"/>
        </w:tabs>
      </w:pPr>
      <w:bookmarkStart w:id="8" w:name="bookmark16"/>
      <w:r>
        <w:rPr>
          <w:rStyle w:val="21"/>
          <w:b/>
          <w:bCs/>
        </w:rPr>
        <w:t>Методика и критерии оценки эффективности Программы</w:t>
      </w:r>
      <w:bookmarkEnd w:id="8"/>
    </w:p>
    <w:p w14:paraId="1B13E6E8" w14:textId="77777777" w:rsidR="00B74BC3" w:rsidRDefault="001D5C3B">
      <w:pPr>
        <w:pStyle w:val="1"/>
        <w:ind w:firstLine="740"/>
        <w:jc w:val="both"/>
      </w:pPr>
      <w:r>
        <w:rPr>
          <w:rStyle w:val="a3"/>
        </w:rPr>
        <w:t xml:space="preserve">Оценка эффективности реализации Программы производится ежегодно на основе использования целевого индикатора, который обеспечит мониторинг динамики результатов реализации Программы за оцениваемый период с целью уточнения степени решения задач и </w:t>
      </w:r>
      <w:r>
        <w:rPr>
          <w:rStyle w:val="a3"/>
        </w:rPr>
        <w:lastRenderedPageBreak/>
        <w:t>выполнения мероприятий Программы.</w:t>
      </w:r>
    </w:p>
    <w:p w14:paraId="658E0AED" w14:textId="77777777" w:rsidR="00B74BC3" w:rsidRDefault="001D5C3B">
      <w:pPr>
        <w:pStyle w:val="1"/>
        <w:ind w:firstLine="740"/>
        <w:jc w:val="both"/>
      </w:pPr>
      <w:r>
        <w:rPr>
          <w:rStyle w:val="a3"/>
        </w:rPr>
        <w:t>Оценка эффективности реализации Программы производится путем сравнения фактически достигнутого показателя за соответствующий год с его прогнозным значением, утвержденным Программой.</w:t>
      </w:r>
    </w:p>
    <w:p w14:paraId="15460C3A" w14:textId="77777777" w:rsidR="00B74BC3" w:rsidRDefault="001D5C3B">
      <w:pPr>
        <w:pStyle w:val="1"/>
        <w:ind w:firstLine="740"/>
        <w:jc w:val="both"/>
      </w:pPr>
      <w:r>
        <w:rPr>
          <w:rStyle w:val="a3"/>
        </w:rPr>
        <w:t>Эффективность реализации Программы оценивается как степень фактического достижения целевого индикатора по формуле:</w:t>
      </w:r>
    </w:p>
    <w:p w14:paraId="3B4FD6A7" w14:textId="77777777" w:rsidR="00B74BC3" w:rsidRDefault="001D5C3B">
      <w:pPr>
        <w:pStyle w:val="1"/>
        <w:tabs>
          <w:tab w:val="left" w:pos="3450"/>
        </w:tabs>
        <w:ind w:left="1880" w:firstLine="0"/>
      </w:pPr>
      <w:r>
        <w:rPr>
          <w:rStyle w:val="a3"/>
          <w:lang w:val="en-US" w:eastAsia="en-US"/>
        </w:rPr>
        <w:t>E</w:t>
      </w:r>
      <w:r w:rsidRPr="00816C67">
        <w:rPr>
          <w:rStyle w:val="a3"/>
          <w:lang w:eastAsia="en-US"/>
        </w:rPr>
        <w:t xml:space="preserve"> </w:t>
      </w:r>
      <w:r>
        <w:rPr>
          <w:rStyle w:val="a3"/>
        </w:rPr>
        <w:t xml:space="preserve">= </w:t>
      </w:r>
      <w:r>
        <w:rPr>
          <w:rStyle w:val="a3"/>
          <w:u w:val="single"/>
        </w:rPr>
        <w:t>__</w:t>
      </w:r>
      <w:r>
        <w:rPr>
          <w:rStyle w:val="a3"/>
          <w:u w:val="single"/>
          <w:lang w:val="en-US" w:eastAsia="en-US"/>
        </w:rPr>
        <w:t>If</w:t>
      </w:r>
      <w:r>
        <w:rPr>
          <w:rStyle w:val="a3"/>
          <w:u w:val="single"/>
        </w:rPr>
        <w:t>__</w:t>
      </w:r>
      <w:r>
        <w:rPr>
          <w:rStyle w:val="a3"/>
        </w:rPr>
        <w:tab/>
        <w:t>100</w:t>
      </w:r>
      <w:proofErr w:type="gramStart"/>
      <w:r>
        <w:rPr>
          <w:rStyle w:val="a3"/>
        </w:rPr>
        <w:t>% ,</w:t>
      </w:r>
      <w:proofErr w:type="gramEnd"/>
    </w:p>
    <w:p w14:paraId="00EA8662" w14:textId="77777777" w:rsidR="00B74BC3" w:rsidRDefault="001D5C3B">
      <w:pPr>
        <w:pStyle w:val="1"/>
        <w:tabs>
          <w:tab w:val="left" w:pos="2578"/>
        </w:tabs>
        <w:ind w:firstLine="0"/>
        <w:jc w:val="center"/>
      </w:pPr>
      <w:r>
        <w:rPr>
          <w:rStyle w:val="a3"/>
          <w:lang w:val="en-US" w:eastAsia="en-US"/>
        </w:rPr>
        <w:t>I</w:t>
      </w:r>
      <w:r>
        <w:rPr>
          <w:rStyle w:val="a3"/>
          <w:b/>
          <w:bCs/>
          <w:sz w:val="16"/>
          <w:szCs w:val="16"/>
          <w:lang w:val="en-US" w:eastAsia="en-US"/>
        </w:rPr>
        <w:t>n</w:t>
      </w:r>
      <w:r w:rsidRPr="00816C67">
        <w:rPr>
          <w:rStyle w:val="a3"/>
          <w:b/>
          <w:bCs/>
          <w:sz w:val="16"/>
          <w:szCs w:val="16"/>
          <w:lang w:eastAsia="en-US"/>
        </w:rPr>
        <w:tab/>
      </w:r>
      <w:r>
        <w:rPr>
          <w:rStyle w:val="a3"/>
        </w:rPr>
        <w:t>где:</w:t>
      </w:r>
    </w:p>
    <w:p w14:paraId="40321C8B" w14:textId="77777777" w:rsidR="00B74BC3" w:rsidRDefault="001D5C3B">
      <w:pPr>
        <w:pStyle w:val="1"/>
        <w:ind w:firstLine="0"/>
      </w:pPr>
      <w:r>
        <w:rPr>
          <w:rStyle w:val="a3"/>
          <w:lang w:val="en-US" w:eastAsia="en-US"/>
        </w:rPr>
        <w:t>E</w:t>
      </w:r>
      <w:r w:rsidRPr="00816C67">
        <w:rPr>
          <w:rStyle w:val="a3"/>
          <w:lang w:eastAsia="en-US"/>
        </w:rPr>
        <w:t xml:space="preserve"> </w:t>
      </w:r>
      <w:r>
        <w:rPr>
          <w:rStyle w:val="a3"/>
        </w:rPr>
        <w:t>– эффективность реализации Программы (в процентах);</w:t>
      </w:r>
    </w:p>
    <w:p w14:paraId="5D7DCA26" w14:textId="77777777" w:rsidR="00B74BC3" w:rsidRDefault="001D5C3B">
      <w:pPr>
        <w:pStyle w:val="1"/>
        <w:ind w:firstLine="0"/>
      </w:pPr>
      <w:r>
        <w:rPr>
          <w:rStyle w:val="a3"/>
          <w:lang w:val="en-US" w:eastAsia="en-US"/>
        </w:rPr>
        <w:t>I</w:t>
      </w:r>
      <w:r>
        <w:rPr>
          <w:rStyle w:val="a3"/>
          <w:b/>
          <w:bCs/>
          <w:sz w:val="16"/>
          <w:szCs w:val="16"/>
          <w:lang w:val="en-US" w:eastAsia="en-US"/>
        </w:rPr>
        <w:t>f</w:t>
      </w:r>
      <w:r w:rsidRPr="00816C67">
        <w:rPr>
          <w:rStyle w:val="a3"/>
          <w:b/>
          <w:bCs/>
          <w:sz w:val="16"/>
          <w:szCs w:val="16"/>
          <w:lang w:eastAsia="en-US"/>
        </w:rPr>
        <w:t xml:space="preserve"> </w:t>
      </w:r>
      <w:r>
        <w:rPr>
          <w:rStyle w:val="a3"/>
          <w:b/>
          <w:bCs/>
          <w:sz w:val="16"/>
          <w:szCs w:val="16"/>
        </w:rPr>
        <w:t xml:space="preserve">– </w:t>
      </w:r>
      <w:r>
        <w:rPr>
          <w:rStyle w:val="a3"/>
        </w:rPr>
        <w:t>фактический индикатор, достигнутый в ходе реализации Программы;</w:t>
      </w:r>
    </w:p>
    <w:p w14:paraId="3DC10E50" w14:textId="77777777" w:rsidR="00B74BC3" w:rsidRDefault="001D5C3B">
      <w:pPr>
        <w:pStyle w:val="1"/>
        <w:ind w:firstLine="0"/>
      </w:pPr>
      <w:r>
        <w:rPr>
          <w:rStyle w:val="a3"/>
          <w:lang w:val="en-US" w:eastAsia="en-US"/>
        </w:rPr>
        <w:t>I</w:t>
      </w:r>
      <w:r>
        <w:rPr>
          <w:rStyle w:val="a3"/>
          <w:b/>
          <w:bCs/>
          <w:sz w:val="16"/>
          <w:szCs w:val="16"/>
          <w:lang w:val="en-US" w:eastAsia="en-US"/>
        </w:rPr>
        <w:t>n</w:t>
      </w:r>
      <w:r w:rsidRPr="00816C67">
        <w:rPr>
          <w:rStyle w:val="a3"/>
          <w:b/>
          <w:bCs/>
          <w:sz w:val="16"/>
          <w:szCs w:val="16"/>
          <w:lang w:eastAsia="en-US"/>
        </w:rPr>
        <w:t xml:space="preserve"> </w:t>
      </w:r>
      <w:r>
        <w:rPr>
          <w:rStyle w:val="a3"/>
        </w:rPr>
        <w:t>– нормативный индикатор, утвержденный Программой.</w:t>
      </w:r>
    </w:p>
    <w:p w14:paraId="324EEC3A" w14:textId="77777777" w:rsidR="00B74BC3" w:rsidRDefault="001D5C3B">
      <w:pPr>
        <w:pStyle w:val="1"/>
        <w:ind w:firstLine="720"/>
      </w:pPr>
      <w:r>
        <w:rPr>
          <w:rStyle w:val="a3"/>
        </w:rPr>
        <w:t>Критерии оценки эффективности реализации Программы:</w:t>
      </w:r>
    </w:p>
    <w:p w14:paraId="18C94CC2" w14:textId="77777777" w:rsidR="00B74BC3" w:rsidRDefault="001D5C3B">
      <w:pPr>
        <w:pStyle w:val="1"/>
        <w:ind w:firstLine="740"/>
        <w:jc w:val="both"/>
      </w:pPr>
      <w:r>
        <w:rPr>
          <w:rStyle w:val="a3"/>
        </w:rPr>
        <w:t>Программа реализуется эффективно (за отчетный год, за весь период реализации), если ее эффективность составляет 75 процентов и более;</w:t>
      </w:r>
    </w:p>
    <w:p w14:paraId="7D92603A" w14:textId="77777777" w:rsidR="00B74BC3" w:rsidRDefault="001D5C3B">
      <w:pPr>
        <w:pStyle w:val="1"/>
        <w:ind w:firstLine="740"/>
        <w:jc w:val="both"/>
      </w:pPr>
      <w:r>
        <w:rPr>
          <w:rStyle w:val="a3"/>
        </w:rPr>
        <w:t>Программа нуждается в корректировке и доработке, если эффективность реализации Программы составляет 55 - 74 процентов;</w:t>
      </w:r>
    </w:p>
    <w:p w14:paraId="73828249" w14:textId="77777777" w:rsidR="00B74BC3" w:rsidRDefault="001D5C3B">
      <w:pPr>
        <w:pStyle w:val="1"/>
        <w:spacing w:after="280"/>
        <w:ind w:firstLine="740"/>
        <w:jc w:val="both"/>
      </w:pPr>
      <w:r>
        <w:rPr>
          <w:rStyle w:val="a3"/>
        </w:rPr>
        <w:t>Программа считается неэффективной, если мероприятия Программы выполнены с эффективностью менее 55 процентов.</w:t>
      </w:r>
    </w:p>
    <w:p w14:paraId="70CD160A" w14:textId="77777777" w:rsidR="00B74BC3" w:rsidRDefault="001D5C3B">
      <w:pPr>
        <w:pStyle w:val="22"/>
        <w:keepNext/>
        <w:keepLines/>
        <w:numPr>
          <w:ilvl w:val="0"/>
          <w:numId w:val="9"/>
        </w:numPr>
        <w:tabs>
          <w:tab w:val="left" w:pos="368"/>
        </w:tabs>
        <w:spacing w:after="240"/>
      </w:pPr>
      <w:bookmarkStart w:id="9" w:name="bookmark18"/>
      <w:r>
        <w:rPr>
          <w:rStyle w:val="21"/>
          <w:b/>
          <w:bCs/>
        </w:rPr>
        <w:t>Механизм управления реализацией программы</w:t>
      </w:r>
      <w:bookmarkEnd w:id="9"/>
    </w:p>
    <w:p w14:paraId="06D370A7" w14:textId="365ECA9C" w:rsidR="00B74BC3" w:rsidRDefault="001D5C3B">
      <w:pPr>
        <w:pStyle w:val="1"/>
        <w:ind w:firstLine="580"/>
      </w:pPr>
      <w:r>
        <w:rPr>
          <w:rStyle w:val="a3"/>
        </w:rPr>
        <w:t xml:space="preserve">Исполнителем Программы является Администрация </w:t>
      </w:r>
      <w:proofErr w:type="spellStart"/>
      <w:r w:rsidR="00816C67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поселения. Контроль над исполнением Программы осуществляет Глава сельского поселения.</w:t>
      </w:r>
    </w:p>
    <w:p w14:paraId="7895633F" w14:textId="77777777" w:rsidR="00B74BC3" w:rsidRDefault="001D5C3B">
      <w:pPr>
        <w:pStyle w:val="1"/>
        <w:ind w:firstLine="580"/>
        <w:sectPr w:rsidR="00B74BC3">
          <w:pgSz w:w="11900" w:h="16840"/>
          <w:pgMar w:top="850" w:right="760" w:bottom="746" w:left="1558" w:header="422" w:footer="318" w:gutter="0"/>
          <w:pgNumType w:start="1"/>
          <w:cols w:space="720"/>
          <w:noEndnote/>
          <w:docGrid w:linePitch="360"/>
        </w:sectPr>
      </w:pPr>
      <w:r>
        <w:rPr>
          <w:rStyle w:val="a3"/>
        </w:rPr>
        <w:t>Ответственный исполнитель муниципальной программы до 20 июля текущего года и до 01 марта года, следующего за отчетным, готовит полугодовой и годовой</w:t>
      </w:r>
      <w:hyperlink r:id="rId13" w:anchor="Par370" w:history="1">
        <w:r>
          <w:rPr>
            <w:rStyle w:val="a3"/>
          </w:rPr>
          <w:t xml:space="preserve"> отчеты </w:t>
        </w:r>
      </w:hyperlink>
      <w:r>
        <w:rPr>
          <w:rStyle w:val="a3"/>
        </w:rPr>
        <w:t>о ходе реализации муниципальной программ.</w:t>
      </w:r>
    </w:p>
    <w:p w14:paraId="160D6B04" w14:textId="77777777" w:rsidR="00B74BC3" w:rsidRDefault="001D5C3B">
      <w:pPr>
        <w:pStyle w:val="1"/>
        <w:spacing w:before="260"/>
        <w:ind w:firstLine="0"/>
        <w:jc w:val="center"/>
      </w:pPr>
      <w:r>
        <w:rPr>
          <w:rStyle w:val="a3"/>
          <w:b/>
          <w:bCs/>
        </w:rPr>
        <w:lastRenderedPageBreak/>
        <w:t>РЕСУРСНОЕ ОБЕСПЕЧЕНИЕ И ПРОГНОЗНАЯ (СПРАВОЧНАЯ) ОЦЕНКА РАСХОДОВ НА РЕАЛИЗАЦИЮ ПРОГРАММЫ</w:t>
      </w:r>
      <w:r>
        <w:rPr>
          <w:rStyle w:val="a3"/>
          <w:b/>
          <w:bCs/>
        </w:rPr>
        <w:br/>
        <w:t>"ЭНЕРГОСБЕРЕЖЕНИЕ И ПОВЫШЕНИЕ ЭНЕРГЕТИЧЕСКОЙ ЭФФЕКТИВНОСТИ НА ТЕРРИТОРИИ</w:t>
      </w:r>
    </w:p>
    <w:p w14:paraId="1BCF2723" w14:textId="35CCDE01" w:rsidR="00B74BC3" w:rsidRDefault="00816C67">
      <w:pPr>
        <w:pStyle w:val="1"/>
        <w:spacing w:after="280"/>
        <w:ind w:firstLine="0"/>
        <w:jc w:val="center"/>
      </w:pPr>
      <w:r>
        <w:rPr>
          <w:rStyle w:val="a3"/>
          <w:b/>
          <w:bCs/>
        </w:rPr>
        <w:t>АКЧЕЕВСКОГО</w:t>
      </w:r>
      <w:r w:rsidR="001D5C3B">
        <w:rPr>
          <w:rStyle w:val="a3"/>
          <w:b/>
          <w:bCs/>
        </w:rPr>
        <w:t xml:space="preserve"> СЕЛЬСКОГО ПОСЕЛЕНИЯ ЕЛЬНИКОВСКОГО МУНИЦИПАЛЬНОГО РАЙОНА РЕСПУБЛИКИ</w:t>
      </w:r>
      <w:r w:rsidR="001D5C3B">
        <w:rPr>
          <w:rStyle w:val="a3"/>
          <w:b/>
          <w:bCs/>
        </w:rPr>
        <w:br/>
        <w:t>МОРДОВИЯ НА 2026-2028 ГОДЫ"</w:t>
      </w:r>
    </w:p>
    <w:tbl>
      <w:tblPr>
        <w:tblOverlap w:val="never"/>
        <w:tblW w:w="148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3514"/>
        <w:gridCol w:w="2549"/>
        <w:gridCol w:w="994"/>
        <w:gridCol w:w="994"/>
        <w:gridCol w:w="1248"/>
        <w:gridCol w:w="1608"/>
        <w:gridCol w:w="3130"/>
      </w:tblGrid>
      <w:tr w:rsidR="00B74BC3" w14:paraId="5DC862B2" w14:textId="77777777" w:rsidTr="00816C67">
        <w:trPr>
          <w:trHeight w:hRule="exact" w:val="590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1D2368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  <w:lang w:val="en-US" w:eastAsia="en-US"/>
              </w:rPr>
              <w:t xml:space="preserve">N </w:t>
            </w:r>
            <w:r>
              <w:rPr>
                <w:rStyle w:val="a4"/>
              </w:rPr>
              <w:t>п/п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E447BC" w14:textId="77777777" w:rsidR="00B74BC3" w:rsidRDefault="001D5C3B">
            <w:pPr>
              <w:pStyle w:val="a5"/>
              <w:ind w:firstLine="300"/>
            </w:pPr>
            <w:r>
              <w:rPr>
                <w:rStyle w:val="a4"/>
              </w:rPr>
              <w:t>Наименование мероприятий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A0FA59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Ответственный исполнитель</w:t>
            </w:r>
          </w:p>
        </w:tc>
        <w:tc>
          <w:tcPr>
            <w:tcW w:w="48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B0F655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Объемы финансирования (тыс. руб.)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6F817" w14:textId="77777777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>Источники финансирования</w:t>
            </w:r>
          </w:p>
        </w:tc>
      </w:tr>
      <w:tr w:rsidR="00B74BC3" w14:paraId="14936B64" w14:textId="77777777" w:rsidTr="00816C67">
        <w:trPr>
          <w:trHeight w:hRule="exact" w:val="57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7F266C" w14:textId="77777777" w:rsidR="00B74BC3" w:rsidRDefault="00B74BC3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F1DC52" w14:textId="77777777" w:rsidR="00B74BC3" w:rsidRDefault="00B74BC3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9DFC98" w14:textId="77777777" w:rsidR="00B74BC3" w:rsidRDefault="00B74BC3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04603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A9F0E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2026 год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74BE3D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2027 год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B32891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2028 год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806A3" w14:textId="77777777" w:rsidR="00B74BC3" w:rsidRDefault="00B74BC3">
            <w:pPr>
              <w:rPr>
                <w:sz w:val="10"/>
                <w:szCs w:val="10"/>
              </w:rPr>
            </w:pPr>
          </w:p>
        </w:tc>
      </w:tr>
      <w:tr w:rsidR="00B74BC3" w14:paraId="25F9A322" w14:textId="77777777" w:rsidTr="00816C67">
        <w:trPr>
          <w:trHeight w:hRule="exact" w:val="57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8B9C70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FD6EF8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970AB7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82FA86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D1E409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2602AF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1F678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996662" w14:textId="77777777" w:rsidR="00B74BC3" w:rsidRDefault="001D5C3B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8</w:t>
            </w:r>
          </w:p>
        </w:tc>
      </w:tr>
      <w:tr w:rsidR="00B74BC3" w14:paraId="6BDDFDA5" w14:textId="77777777" w:rsidTr="00816C67">
        <w:trPr>
          <w:trHeight w:hRule="exact" w:val="1099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40A5DD" w14:textId="359D0B7E" w:rsidR="00B74BC3" w:rsidRDefault="00816C67">
            <w:pPr>
              <w:pStyle w:val="a5"/>
              <w:ind w:firstLine="0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27E78D" w14:textId="77777777" w:rsidR="00B74BC3" w:rsidRDefault="001D5C3B">
            <w:pPr>
              <w:pStyle w:val="a5"/>
              <w:ind w:firstLine="0"/>
              <w:jc w:val="center"/>
            </w:pPr>
            <w:r>
              <w:rPr>
                <w:rStyle w:val="a4"/>
              </w:rPr>
              <w:t>Замена ламп освещения на светодиодные в помещении администрации поселения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EAE503" w14:textId="1FD16B56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 xml:space="preserve">Администрация </w:t>
            </w:r>
            <w:proofErr w:type="spellStart"/>
            <w:r w:rsidR="00816C67">
              <w:rPr>
                <w:rStyle w:val="a4"/>
              </w:rPr>
              <w:t>Акчеевского</w:t>
            </w:r>
            <w:proofErr w:type="spellEnd"/>
            <w:r>
              <w:rPr>
                <w:rStyle w:val="a4"/>
              </w:rPr>
              <w:t xml:space="preserve"> сельского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60874C" w14:textId="68477CCF" w:rsidR="00B74BC3" w:rsidRDefault="00816C67">
            <w:pPr>
              <w:pStyle w:val="a5"/>
              <w:ind w:firstLine="0"/>
              <w:jc w:val="center"/>
            </w:pPr>
            <w:r>
              <w:rPr>
                <w:rStyle w:val="a4"/>
              </w:rPr>
              <w:t>1</w:t>
            </w:r>
            <w:r w:rsidR="001D5C3B">
              <w:rPr>
                <w:rStyle w:val="a4"/>
              </w:rPr>
              <w:t>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3334F8" w14:textId="2DACAC48" w:rsidR="00B74BC3" w:rsidRDefault="00816C67">
            <w:pPr>
              <w:pStyle w:val="a5"/>
              <w:ind w:firstLine="0"/>
              <w:jc w:val="center"/>
            </w:pPr>
            <w:r>
              <w:rPr>
                <w:rStyle w:val="a4"/>
              </w:rPr>
              <w:t>0</w:t>
            </w:r>
            <w:r w:rsidR="001D5C3B">
              <w:rPr>
                <w:rStyle w:val="a4"/>
              </w:rPr>
              <w:t>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83D713" w14:textId="51695E0D" w:rsidR="00B74BC3" w:rsidRDefault="00816C67">
            <w:pPr>
              <w:pStyle w:val="a5"/>
              <w:ind w:firstLine="0"/>
              <w:jc w:val="center"/>
            </w:pPr>
            <w:r>
              <w:rPr>
                <w:rStyle w:val="a4"/>
              </w:rPr>
              <w:t>0,5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DECA97" w14:textId="038A2AB4" w:rsidR="00B74BC3" w:rsidRDefault="00816C67">
            <w:pPr>
              <w:pStyle w:val="a5"/>
              <w:ind w:firstLine="0"/>
              <w:jc w:val="center"/>
            </w:pPr>
            <w:r>
              <w:rPr>
                <w:rStyle w:val="a4"/>
              </w:rPr>
              <w:t>0,5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0920" w14:textId="315C8961" w:rsidR="00B74BC3" w:rsidRDefault="001D5C3B">
            <w:pPr>
              <w:pStyle w:val="a5"/>
              <w:ind w:firstLine="0"/>
            </w:pPr>
            <w:r>
              <w:rPr>
                <w:rStyle w:val="a4"/>
              </w:rPr>
              <w:t xml:space="preserve">Бюджет </w:t>
            </w:r>
            <w:proofErr w:type="spellStart"/>
            <w:r w:rsidR="00816C67">
              <w:rPr>
                <w:rStyle w:val="a4"/>
              </w:rPr>
              <w:t>Акчеевского</w:t>
            </w:r>
            <w:proofErr w:type="spellEnd"/>
            <w:r>
              <w:rPr>
                <w:rStyle w:val="a4"/>
              </w:rPr>
              <w:t xml:space="preserve"> сельского поселения</w:t>
            </w:r>
          </w:p>
        </w:tc>
      </w:tr>
    </w:tbl>
    <w:p w14:paraId="3E5887CC" w14:textId="77777777" w:rsidR="00B74BC3" w:rsidRDefault="001D5C3B">
      <w:pPr>
        <w:spacing w:line="1" w:lineRule="exact"/>
        <w:rPr>
          <w:sz w:val="2"/>
          <w:szCs w:val="2"/>
        </w:rPr>
      </w:pPr>
      <w:r>
        <w:br w:type="page"/>
      </w:r>
    </w:p>
    <w:p w14:paraId="655E6377" w14:textId="77777777" w:rsidR="00B74BC3" w:rsidRDefault="001D5C3B">
      <w:pPr>
        <w:pStyle w:val="1"/>
        <w:ind w:firstLine="0"/>
        <w:jc w:val="center"/>
      </w:pPr>
      <w:r>
        <w:rPr>
          <w:rStyle w:val="a3"/>
          <w:b/>
          <w:bCs/>
        </w:rPr>
        <w:lastRenderedPageBreak/>
        <w:t>ПЛАН РЕАЛИЗАЦИИ ПРОГРАММЫ</w:t>
      </w:r>
    </w:p>
    <w:p w14:paraId="711ABB92" w14:textId="4EB7F67B" w:rsidR="00B74BC3" w:rsidRDefault="001D5C3B">
      <w:pPr>
        <w:pStyle w:val="1"/>
        <w:spacing w:after="260"/>
        <w:ind w:firstLine="0"/>
        <w:jc w:val="center"/>
      </w:pPr>
      <w:r>
        <w:rPr>
          <w:rStyle w:val="a3"/>
          <w:b/>
          <w:bCs/>
        </w:rPr>
        <w:t>"ЭНЕРГОСБЕРЕЖЕНИЕ И ПОВЫШЕНИЕ ЭНЕРГЕТИЧЕСКОЙ ЭФФЕКТИВНОСТИ НА ТЕРРИТОРИИ</w:t>
      </w:r>
      <w:r>
        <w:rPr>
          <w:rStyle w:val="a3"/>
          <w:b/>
          <w:bCs/>
        </w:rPr>
        <w:br/>
      </w:r>
      <w:r w:rsidR="00816C67">
        <w:rPr>
          <w:rStyle w:val="a3"/>
          <w:b/>
          <w:bCs/>
        </w:rPr>
        <w:t>АКЧЕЕВСКОГО</w:t>
      </w:r>
      <w:r>
        <w:rPr>
          <w:rStyle w:val="a3"/>
          <w:b/>
          <w:bCs/>
        </w:rPr>
        <w:t xml:space="preserve"> СЕЛЬСКОГО ПОСЕЛЕНИЯ ЕЛЬНИКОВСКОГО МУНИЦИПАЛЬНОГО РАЙОНА РЕСПУБЛИКИ</w:t>
      </w:r>
      <w:r>
        <w:rPr>
          <w:rStyle w:val="a3"/>
          <w:b/>
          <w:bCs/>
        </w:rPr>
        <w:br/>
        <w:t>МОРДОВИЯ НА 2026-2028 ГОДЫ"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3043"/>
        <w:gridCol w:w="3566"/>
        <w:gridCol w:w="2568"/>
        <w:gridCol w:w="1546"/>
      </w:tblGrid>
      <w:tr w:rsidR="00B74BC3" w14:paraId="009A23B5" w14:textId="77777777">
        <w:trPr>
          <w:trHeight w:hRule="exact" w:val="112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9ACD19" w14:textId="77777777" w:rsidR="00B74BC3" w:rsidRDefault="001D5C3B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AF1B4" w14:textId="77777777" w:rsidR="00B74BC3" w:rsidRDefault="001D5C3B">
            <w:pPr>
              <w:pStyle w:val="a5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Ответственный исполнитель (должность)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75404" w14:textId="77777777" w:rsidR="00B74BC3" w:rsidRDefault="001D5C3B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Срок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BEFE30" w14:textId="77777777" w:rsidR="00B74BC3" w:rsidRDefault="001D5C3B">
            <w:pPr>
              <w:pStyle w:val="a5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A3E05" w14:textId="77777777" w:rsidR="00B74BC3" w:rsidRDefault="001D5C3B">
            <w:pPr>
              <w:pStyle w:val="a5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 xml:space="preserve">Финансирован </w:t>
            </w:r>
            <w:proofErr w:type="spellStart"/>
            <w:r>
              <w:rPr>
                <w:rStyle w:val="a4"/>
                <w:sz w:val="22"/>
                <w:szCs w:val="22"/>
              </w:rPr>
              <w:t>ие</w:t>
            </w:r>
            <w:proofErr w:type="spellEnd"/>
            <w:r>
              <w:rPr>
                <w:rStyle w:val="a4"/>
                <w:sz w:val="22"/>
                <w:szCs w:val="22"/>
              </w:rPr>
              <w:t>, тыс. руб.</w:t>
            </w:r>
          </w:p>
        </w:tc>
      </w:tr>
      <w:tr w:rsidR="00B74BC3" w14:paraId="40600A2C" w14:textId="77777777">
        <w:trPr>
          <w:trHeight w:hRule="exact" w:val="581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587AB8" w14:textId="77777777" w:rsidR="00B74BC3" w:rsidRDefault="001D5C3B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68C5E1" w14:textId="77777777" w:rsidR="00B74BC3" w:rsidRDefault="001D5C3B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7C1054" w14:textId="77777777" w:rsidR="00B74BC3" w:rsidRDefault="001D5C3B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8B68E5" w14:textId="77777777" w:rsidR="00B74BC3" w:rsidRDefault="001D5C3B">
            <w:pPr>
              <w:pStyle w:val="a5"/>
              <w:ind w:right="1220" w:firstLine="0"/>
              <w:jc w:val="right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3CEC4" w14:textId="77777777" w:rsidR="00B74BC3" w:rsidRDefault="001D5C3B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5</w:t>
            </w:r>
          </w:p>
        </w:tc>
      </w:tr>
      <w:tr w:rsidR="00B74BC3" w14:paraId="01FC9967" w14:textId="77777777">
        <w:trPr>
          <w:trHeight w:hRule="exact" w:val="112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984492" w14:textId="77777777" w:rsidR="00B74BC3" w:rsidRDefault="001D5C3B">
            <w:pPr>
              <w:pStyle w:val="a5"/>
              <w:spacing w:line="257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Замена ламп освещения на светодиодные в помещении администрации поселения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8B7E89" w14:textId="68B6DFD3" w:rsidR="00B74BC3" w:rsidRDefault="001D5C3B">
            <w:pPr>
              <w:pStyle w:val="a5"/>
              <w:spacing w:line="257" w:lineRule="auto"/>
              <w:ind w:firstLine="0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 xml:space="preserve">Глава </w:t>
            </w:r>
            <w:proofErr w:type="spellStart"/>
            <w:r w:rsidR="00816C67">
              <w:rPr>
                <w:rStyle w:val="a4"/>
                <w:sz w:val="22"/>
                <w:szCs w:val="22"/>
              </w:rPr>
              <w:t>Акчеевского</w:t>
            </w:r>
            <w:proofErr w:type="spellEnd"/>
            <w:r>
              <w:rPr>
                <w:rStyle w:val="a4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824461" w14:textId="77777777" w:rsidR="00B74BC3" w:rsidRDefault="001D5C3B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2026-2028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862BC2" w14:textId="77777777" w:rsidR="00B74BC3" w:rsidRDefault="001D5C3B">
            <w:pPr>
              <w:pStyle w:val="a5"/>
              <w:spacing w:line="257" w:lineRule="auto"/>
              <w:ind w:firstLine="0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повышение энергетической эффективности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883E" w14:textId="3293F3D1" w:rsidR="00B74BC3" w:rsidRDefault="008E02E6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1</w:t>
            </w:r>
            <w:r w:rsidR="001D5C3B">
              <w:rPr>
                <w:rStyle w:val="a4"/>
                <w:sz w:val="22"/>
                <w:szCs w:val="22"/>
              </w:rPr>
              <w:t>,0</w:t>
            </w:r>
          </w:p>
        </w:tc>
      </w:tr>
    </w:tbl>
    <w:p w14:paraId="5295C6F4" w14:textId="77777777" w:rsidR="001D5C3B" w:rsidRDefault="001D5C3B"/>
    <w:sectPr w:rsidR="001D5C3B">
      <w:headerReference w:type="default" r:id="rId14"/>
      <w:pgSz w:w="16840" w:h="11900" w:orient="landscape"/>
      <w:pgMar w:top="2127" w:right="952" w:bottom="2699" w:left="1062" w:header="0" w:footer="227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6B3EC" w14:textId="77777777" w:rsidR="007A4FE4" w:rsidRDefault="007A4FE4">
      <w:r>
        <w:separator/>
      </w:r>
    </w:p>
  </w:endnote>
  <w:endnote w:type="continuationSeparator" w:id="0">
    <w:p w14:paraId="264178FF" w14:textId="77777777" w:rsidR="007A4FE4" w:rsidRDefault="007A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0A7EF" w14:textId="77777777" w:rsidR="007A4FE4" w:rsidRDefault="007A4FE4"/>
  </w:footnote>
  <w:footnote w:type="continuationSeparator" w:id="0">
    <w:p w14:paraId="76A54219" w14:textId="77777777" w:rsidR="007A4FE4" w:rsidRDefault="007A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D652C" w14:textId="77777777" w:rsidR="00B74BC3" w:rsidRDefault="001D5C3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983A249" wp14:editId="39F5978C">
              <wp:simplePos x="0" y="0"/>
              <wp:positionH relativeFrom="page">
                <wp:posOffset>9037955</wp:posOffset>
              </wp:positionH>
              <wp:positionV relativeFrom="page">
                <wp:posOffset>667385</wp:posOffset>
              </wp:positionV>
              <wp:extent cx="932815" cy="3168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2815" cy="316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75F1DB" w14:textId="77777777" w:rsidR="00B74BC3" w:rsidRDefault="001D5C3B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14:paraId="5BCC2849" w14:textId="77777777" w:rsidR="00B74BC3" w:rsidRDefault="001D5C3B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к Программе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3A249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711.65pt;margin-top:52.55pt;width:73.45pt;height:24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" filled="f" stroked="f">
              <v:textbox style="mso-fit-shape-to-text:t" inset="0,0,0,0">
                <w:txbxContent>
                  <w:p w14:paraId="2475F1DB" w14:textId="77777777" w:rsidR="00B74BC3" w:rsidRDefault="001D5C3B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3"/>
                        <w:sz w:val="24"/>
                        <w:szCs w:val="24"/>
                      </w:rPr>
                      <w:t>#</w: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end"/>
                    </w:r>
                  </w:p>
                  <w:p w14:paraId="5BCC2849" w14:textId="77777777" w:rsidR="00B74BC3" w:rsidRDefault="001D5C3B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>к Программе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0B65"/>
    <w:multiLevelType w:val="multilevel"/>
    <w:tmpl w:val="A8381E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2F6444"/>
    <w:multiLevelType w:val="multilevel"/>
    <w:tmpl w:val="C04A6F0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397C9C"/>
    <w:multiLevelType w:val="multilevel"/>
    <w:tmpl w:val="83BC4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A101C2"/>
    <w:multiLevelType w:val="multilevel"/>
    <w:tmpl w:val="39724E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640290"/>
    <w:multiLevelType w:val="multilevel"/>
    <w:tmpl w:val="FF18DFC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943390"/>
    <w:multiLevelType w:val="multilevel"/>
    <w:tmpl w:val="C92E9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E46539"/>
    <w:multiLevelType w:val="multilevel"/>
    <w:tmpl w:val="28140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AE2863"/>
    <w:multiLevelType w:val="multilevel"/>
    <w:tmpl w:val="431E40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600A68"/>
    <w:multiLevelType w:val="multilevel"/>
    <w:tmpl w:val="E1FC28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AE3124"/>
    <w:multiLevelType w:val="multilevel"/>
    <w:tmpl w:val="BFEAFFBA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E54E07"/>
    <w:multiLevelType w:val="multilevel"/>
    <w:tmpl w:val="5A1423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10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C3"/>
    <w:rsid w:val="001D5C3B"/>
    <w:rsid w:val="003A5007"/>
    <w:rsid w:val="004E0222"/>
    <w:rsid w:val="007A4FE4"/>
    <w:rsid w:val="00816C67"/>
    <w:rsid w:val="008E02E6"/>
    <w:rsid w:val="0091120A"/>
    <w:rsid w:val="00A46B1C"/>
    <w:rsid w:val="00AC4632"/>
    <w:rsid w:val="00AD2FF7"/>
    <w:rsid w:val="00B74BC3"/>
    <w:rsid w:val="00BE016C"/>
    <w:rsid w:val="00C6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A83A2"/>
  <w15:docId w15:val="{965D40FB-2A77-41AA-82B6-1E0D56D6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60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6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pacing w:after="2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rsid w:val="00816C6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816C67"/>
    <w:pPr>
      <w:spacing w:after="16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paragraph" w:styleId="a6">
    <w:name w:val="No Spacing"/>
    <w:uiPriority w:val="1"/>
    <w:qFormat/>
    <w:rsid w:val="00816C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660152%2364U0IK" TargetMode="External"/><Relationship Id="rId13" Type="http://schemas.openxmlformats.org/officeDocument/2006/relationships/hyperlink" Target="file:///C:/Users/User/&#1047;&#1072;&#1082;&#1086;&#1085;&#1086;&#1076;&#1072;&#1090;%20&#1082;&#1072;&#1088;&#1090;&#1072;%20&#1085;&#1086;&#1103;&#1073;&#1088;&#1100;/&#1055;&#1088;&#1086;&#1077;&#1082;&#1090;%20&#1055;&#1086;&#1089;&#1090;&#1072;&#1085;&#1086;&#1074;&#1083;&#1077;&#1085;&#1080;&#1077;%2090%20%20&#1054;&#1073;%20&#1091;&#1090;&#1074;&#1077;&#1088;&#1078;&#1076;&#1077;&#1085;&#1080;&#1080;%20&#1055;&#1086;&#1088;&#1103;&#1076;&#1082;&#1072;%20&#1087;&#1088;&#1080;&#1085;&#1103;&#1090;&#1080;&#1103;%20&#1088;&#1077;&#1096;&#1077;&#1085;&#1080;&#1081;%20&#1086;%20&#1088;&#1072;&#1079;&#1088;&#1072;&#1073;&#1086;&#1090;&#1082;&#1077;%20&#1084;&#1091;&#1085;&#1080;&#1094;&#1080;&#1087;&#1072;&#1083;&#1100;&#1085;&#1099;&#1093;%20&#1087;&#1088;&#1086;&#1075;&#1088;&#1072;&#1084;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73660152%2364U0IK" TargetMode="External"/><Relationship Id="rId12" Type="http://schemas.openxmlformats.org/officeDocument/2006/relationships/hyperlink" Target="https://docs.cntd.ru/document/573660152%2364U0I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73660152%2364U0I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573660152%2364U0I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73660152%2364U0I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</vt:lpstr>
    </vt:vector>
  </TitlesOfParts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</dc:title>
  <dc:subject/>
  <dc:creator>Избир</dc:creator>
  <cp:keywords/>
  <cp:lastModifiedBy>1</cp:lastModifiedBy>
  <cp:revision>11</cp:revision>
  <cp:lastPrinted>2026-03-16T10:49:00Z</cp:lastPrinted>
  <dcterms:created xsi:type="dcterms:W3CDTF">2026-03-13T07:13:00Z</dcterms:created>
  <dcterms:modified xsi:type="dcterms:W3CDTF">2026-03-16T10:51:00Z</dcterms:modified>
</cp:coreProperties>
</file>