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2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3000000">
      <w:pPr>
        <w:widowControl w:val="1"/>
        <w:spacing w:after="0" w:line="240" w:lineRule="auto"/>
        <w:ind w:firstLine="426"/>
        <w:jc w:val="both"/>
        <w:rPr>
          <w:rFonts w:ascii="Arial" w:hAnsi="Arial"/>
          <w:sz w:val="16"/>
        </w:rPr>
      </w:pPr>
    </w:p>
    <w:p w14:paraId="04000000">
      <w:pPr>
        <w:widowControl w:val="1"/>
        <w:spacing w:after="0" w:line="240" w:lineRule="auto"/>
        <w:ind w:firstLine="426"/>
        <w:jc w:val="both"/>
        <w:rPr>
          <w:rFonts w:ascii="Roboto" w:hAnsi="Roboto"/>
          <w:color w:val="333333"/>
        </w:rPr>
      </w:pPr>
      <w:r>
        <w:rPr>
          <w:rFonts w:ascii="Times New Roman" w:hAnsi="Times New Roman"/>
          <w:b w:val="1"/>
          <w:color w:val="333333"/>
          <w:sz w:val="28"/>
        </w:rPr>
        <w:t>Жительница Ельниковского района попала на скамью подсудимых по обвинению в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333333"/>
          <w:sz w:val="28"/>
          <w:highlight w:val="white"/>
        </w:rPr>
        <w:t>покушении на дачу взятки сотруднику ГАИ</w:t>
      </w:r>
    </w:p>
    <w:p w14:paraId="05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6000000">
      <w:pPr>
        <w:widowControl w:val="1"/>
        <w:spacing w:after="0" w:before="0" w:line="240" w:lineRule="auto"/>
        <w:ind w:firstLine="85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прокуратуре Ельников</w:t>
      </w:r>
      <w:r>
        <w:rPr>
          <w:rFonts w:ascii="Times New Roman" w:hAnsi="Times New Roman"/>
          <w:color w:val="333333"/>
          <w:sz w:val="28"/>
        </w:rPr>
        <w:t>ского</w:t>
      </w:r>
      <w:r>
        <w:rPr>
          <w:rFonts w:ascii="Times New Roman" w:hAnsi="Times New Roman"/>
          <w:color w:val="333333"/>
          <w:sz w:val="28"/>
        </w:rPr>
        <w:t xml:space="preserve"> района утверждено обвинительное заключение по уголовному делу в отношении 53-летней жительницы Ельнико</w:t>
      </w:r>
      <w:r>
        <w:rPr>
          <w:rFonts w:ascii="Times New Roman" w:hAnsi="Times New Roman"/>
          <w:color w:val="333333"/>
          <w:sz w:val="28"/>
        </w:rPr>
        <w:t>вского</w:t>
      </w:r>
      <w:r>
        <w:rPr>
          <w:rFonts w:ascii="Times New Roman" w:hAnsi="Times New Roman"/>
          <w:color w:val="333333"/>
          <w:sz w:val="28"/>
        </w:rPr>
        <w:t xml:space="preserve"> района. Она обвиняется по ч. 3 ст. 30 ч. 1 ст. 291.2 УК РФ (мелкое взяточничество).</w:t>
      </w:r>
    </w:p>
    <w:p w14:paraId="07000000">
      <w:pPr>
        <w:widowControl w:val="1"/>
        <w:spacing w:after="0" w:before="0" w:line="240" w:lineRule="auto"/>
        <w:ind w:firstLine="85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 версии следствия, 23 сентября 2025 г. обвиняемая, с целью избежания составления в отношении её знакомого протокола об административном правонарушении, </w:t>
      </w:r>
      <w:r>
        <w:rPr>
          <w:rFonts w:ascii="Times New Roman" w:hAnsi="Times New Roman"/>
          <w:color w:val="333333"/>
          <w:sz w:val="28"/>
        </w:rPr>
        <w:t xml:space="preserve">управлявшего автомашиной в состоянии алкогольного опьянения и остановленного сотрудниками ГАИ, попыталась передать в качестве </w:t>
      </w:r>
      <w:r>
        <w:rPr>
          <w:rFonts w:ascii="Times New Roman" w:hAnsi="Times New Roman"/>
          <w:color w:val="333333"/>
          <w:sz w:val="28"/>
        </w:rPr>
        <w:t>взятки в размере 100 долларов США одному из них.</w:t>
      </w:r>
    </w:p>
    <w:p w14:paraId="08000000">
      <w:pPr>
        <w:widowControl w:val="1"/>
        <w:spacing w:after="0" w:before="0" w:line="240" w:lineRule="auto"/>
        <w:ind w:firstLine="85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Уголовное дело направлено мировому судье Ельнико</w:t>
      </w:r>
      <w:r>
        <w:rPr>
          <w:rFonts w:ascii="Times New Roman" w:hAnsi="Times New Roman"/>
          <w:color w:val="333333"/>
          <w:sz w:val="28"/>
        </w:rPr>
        <w:t>вского</w:t>
      </w:r>
      <w:r>
        <w:rPr>
          <w:rFonts w:ascii="Times New Roman" w:hAnsi="Times New Roman"/>
          <w:color w:val="333333"/>
          <w:sz w:val="28"/>
        </w:rPr>
        <w:t xml:space="preserve"> района для рассмотрения по существу.</w:t>
      </w:r>
    </w:p>
    <w:p w14:paraId="09000000">
      <w:pPr>
        <w:widowControl w:val="1"/>
        <w:spacing w:after="0" w:before="0" w:line="240" w:lineRule="auto"/>
        <w:ind w:firstLine="85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Обвиняемой грозит до 1 года лишения свободы.</w:t>
      </w:r>
    </w:p>
    <w:p w14:paraId="0A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</w:t>
      </w:r>
      <w:r>
        <w:rPr>
          <w:rFonts w:ascii="Times New Roman" w:hAnsi="Times New Roman"/>
          <w:b w:val="1"/>
          <w:sz w:val="28"/>
        </w:rPr>
        <w:t xml:space="preserve">Прокуратура </w:t>
      </w:r>
      <w:r>
        <w:rPr>
          <w:rFonts w:ascii="Times New Roman" w:hAnsi="Times New Roman"/>
          <w:b w:val="1"/>
          <w:sz w:val="28"/>
        </w:rPr>
        <w:t>Ельниковского</w:t>
      </w:r>
      <w:r>
        <w:rPr>
          <w:rFonts w:ascii="Times New Roman" w:hAnsi="Times New Roman"/>
          <w:b w:val="1"/>
          <w:sz w:val="28"/>
        </w:rPr>
        <w:t xml:space="preserve"> района </w:t>
      </w:r>
    </w:p>
    <w:p w14:paraId="0D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0E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</w:p>
    <w:p w14:paraId="0F000000">
      <w:pPr>
        <w:widowControl w:val="1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8" w:footer="708" w:gutter="0" w:header="708" w:left="1418" w:right="42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rmal (Web)"/>
    <w:basedOn w:val="Style_1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1_ch"/>
    <w:link w:val="Style_9"/>
    <w:rPr>
      <w:rFonts w:ascii="Times New Roman" w:hAnsi="Times New Roman"/>
      <w:sz w:val="24"/>
    </w:rPr>
  </w:style>
  <w:style w:styleId="Style_10" w:type="paragraph">
    <w:name w:val="feeds-page__navigation_tooltip"/>
    <w:basedOn w:val="Style_4"/>
    <w:link w:val="Style_10_ch"/>
  </w:style>
  <w:style w:styleId="Style_10_ch" w:type="character">
    <w:name w:val="feeds-page__navigation_tooltip"/>
    <w:basedOn w:val="Style_4_ch"/>
    <w:link w:val="Style_10"/>
  </w:style>
  <w:style w:styleId="Style_11" w:type="paragraph">
    <w:name w:val="toc 3"/>
    <w:next w:val="Style_1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basedOn w:val="Style_1"/>
    <w:link w:val="Style_12_ch"/>
    <w:uiPriority w:val="9"/>
    <w:qFormat/>
    <w:pPr>
      <w:widowControl w:val="1"/>
      <w:spacing w:afterAutospacing="on" w:beforeAutospacing="on" w:line="240" w:lineRule="auto"/>
      <w:ind/>
      <w:outlineLvl w:val="4"/>
    </w:pPr>
    <w:rPr>
      <w:rFonts w:ascii="Times New Roman" w:hAnsi="Times New Roman"/>
      <w:b w:val="1"/>
      <w:sz w:val="20"/>
    </w:rPr>
  </w:style>
  <w:style w:styleId="Style_12_ch" w:type="character">
    <w:name w:val="heading 5"/>
    <w:basedOn w:val="Style_1_ch"/>
    <w:link w:val="Style_12"/>
    <w:rPr>
      <w:rFonts w:ascii="Times New Roman" w:hAnsi="Times New Roman"/>
      <w:b w:val="1"/>
      <w:sz w:val="20"/>
    </w:rPr>
  </w:style>
  <w:style w:styleId="Style_13" w:type="paragraph">
    <w:name w:val="heading 1"/>
    <w:basedOn w:val="Style_1"/>
    <w:link w:val="Style_13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4"/>
    <w:link w:val="Style_14_ch"/>
    <w:rPr>
      <w:color w:val="0000FF"/>
      <w:u w:val="single"/>
    </w:rPr>
  </w:style>
  <w:style w:styleId="Style_14_ch" w:type="character">
    <w:name w:val="Hyperlink"/>
    <w:basedOn w:val="Style_4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Balloon Text"/>
    <w:basedOn w:val="Style_1"/>
    <w:link w:val="Style_18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8_ch" w:type="character">
    <w:name w:val="Balloon Text"/>
    <w:basedOn w:val="Style_1_ch"/>
    <w:link w:val="Style_18"/>
    <w:rPr>
      <w:rFonts w:ascii="Tahoma" w:hAnsi="Tahoma"/>
      <w:sz w:val="16"/>
    </w:rPr>
  </w:style>
  <w:style w:styleId="Style_19" w:type="paragraph">
    <w:name w:val="Strong"/>
    <w:basedOn w:val="Style_4"/>
    <w:link w:val="Style_19_ch"/>
    <w:rPr>
      <w:b w:val="1"/>
    </w:rPr>
  </w:style>
  <w:style w:styleId="Style_19_ch" w:type="character">
    <w:name w:val="Strong"/>
    <w:basedOn w:val="Style_4_ch"/>
    <w:link w:val="Style_19"/>
    <w:rPr>
      <w:b w:val="1"/>
    </w:rPr>
  </w:style>
  <w:style w:styleId="Style_20" w:type="paragraph">
    <w:name w:val="toc 9"/>
    <w:next w:val="Style_1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Unresolved Mention"/>
    <w:basedOn w:val="Style_4"/>
    <w:link w:val="Style_24_ch"/>
    <w:rPr>
      <w:color w:val="605E5C"/>
      <w:shd w:fill="E1DFDD" w:val="clear"/>
    </w:rPr>
  </w:style>
  <w:style w:styleId="Style_24_ch" w:type="character">
    <w:name w:val="Unresolved Mention"/>
    <w:basedOn w:val="Style_4_ch"/>
    <w:link w:val="Style_24"/>
    <w:rPr>
      <w:color w:val="605E5C"/>
      <w:shd w:fill="E1DFDD" w:val="clear"/>
    </w:rPr>
  </w:style>
  <w:style w:styleId="Style_25" w:type="paragraph">
    <w:name w:val="Title"/>
    <w:next w:val="Style_1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feeds-page__navigation_icon"/>
    <w:basedOn w:val="Style_4"/>
    <w:link w:val="Style_27_ch"/>
  </w:style>
  <w:style w:styleId="Style_27_ch" w:type="character">
    <w:name w:val="feeds-page__navigation_icon"/>
    <w:basedOn w:val="Style_4_ch"/>
    <w:link w:val="Style_27"/>
  </w:style>
  <w:style w:styleId="Style_28" w:type="paragraph">
    <w:name w:val="heading 2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28_ch" w:type="character">
    <w:name w:val="heading 2"/>
    <w:basedOn w:val="Style_1_ch"/>
    <w:link w:val="Style_28"/>
    <w:rPr>
      <w:rFonts w:asciiTheme="majorAscii" w:hAnsiTheme="majorHAnsi"/>
      <w:color w:themeColor="accent1" w:themeShade="BF" w:val="376092"/>
      <w:sz w:val="26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2023-06-23T08:40:00Z</dcterms:created>
  <dcterms:modified xsi:type="dcterms:W3CDTF">2026-03-11T06:24:44Z</dcterms:modified>
</cp:coreProperties>
</file>