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0535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9F7BAF7" w14:textId="6744C26C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 w:rsidR="004540E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Акчеевского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14:paraId="4FCC612F" w14:textId="71681EDA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="00F151F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D75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D75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31</w:t>
      </w:r>
      <w:r w:rsidR="00F151F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.0</w:t>
      </w:r>
      <w:r w:rsidR="00D75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14:paraId="6EB91E8A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ED58580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06F5298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14:paraId="4894912B" w14:textId="77777777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07BE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EB30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6C02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5686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272D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D340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266D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FD53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4798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6E6E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14:paraId="4570A27A" w14:textId="77777777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FE7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8E32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AD6C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E562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AEE8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E8AC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E381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C02F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9667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9C54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05BA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9349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507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5293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589DCF40" w14:textId="77777777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5EA5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B61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25C1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3A02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371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04F4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F337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509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7086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ADB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508F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5E60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5EBB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0912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14:paraId="0C8DF24A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49FA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E3FA8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CF66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4EC1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1E3B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956D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4756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7E1D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F68D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4FBD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EE9E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060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CDB7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D749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14:paraId="3A56D787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4ADE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0CA38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A828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DAFF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38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0FB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014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FC3D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826B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2AC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BF84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0CAC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3DD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3E78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0971E9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CC0A6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77294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35C2C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3FDF8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14:paraId="635BF376" w14:textId="77777777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D2E1D7" w14:textId="0915549B"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D75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2EF1A3" w14:textId="111F3076"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D75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D75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F8CFDB" w14:textId="68ED926F"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D75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D75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4AF601" w14:textId="554C2734"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D75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D75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CC37F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08CC484" w14:textId="509B1C4E" w:rsidR="009877E5" w:rsidRPr="009877E5" w:rsidRDefault="009877E5" w:rsidP="00AB25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D75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9877E5" w:rsidRPr="009877E5" w14:paraId="1B17BCBE" w14:textId="77777777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97EB4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29F4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A27AC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4BFCC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2C4C4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76592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4699C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85A5F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3C7E5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C6F33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6D869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D1CB4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70ADB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C4816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3EF1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2CF724C3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B07CC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AF70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873D3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44518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F88D1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4AB96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B66CE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7D536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F677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555F4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34CE5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DD4F4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38196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3496B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86805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14:paraId="70B3DAB4" w14:textId="77777777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4A108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67D92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02F1D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0530F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34DF8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702FC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E6018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D51A8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67139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669BC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7430E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84426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F3CC9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FBD98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3E2E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14:paraId="0793F161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DA2D1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00B56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3B24E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03838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D9316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48023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8A101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97EB7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320FE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98BD3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9F34C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9BA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38E62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E364A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A25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9FC3B8" w14:textId="77777777"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44D7F" w14:textId="5507A1FF"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Глава </w:t>
      </w:r>
      <w:r w:rsidR="004540E8">
        <w:rPr>
          <w:rFonts w:ascii="Times New Roman" w:eastAsia="Times New Roman" w:hAnsi="Times New Roman" w:cs="Times New Roman"/>
          <w:sz w:val="20"/>
          <w:szCs w:val="28"/>
          <w:lang w:eastAsia="ru-RU"/>
        </w:rPr>
        <w:t>Акчеевского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сельского поселения</w:t>
      </w:r>
    </w:p>
    <w:p w14:paraId="00BDF14F" w14:textId="77777777"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14:paraId="11DF1408" w14:textId="5E89ED8B"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Республики Мордовия                                                                                                                                                            </w:t>
      </w:r>
      <w:r w:rsidR="004540E8">
        <w:rPr>
          <w:rFonts w:ascii="Times New Roman" w:eastAsia="Times New Roman" w:hAnsi="Times New Roman" w:cs="Times New Roman"/>
          <w:sz w:val="20"/>
          <w:szCs w:val="28"/>
          <w:lang w:eastAsia="ru-RU"/>
        </w:rPr>
        <w:t>П.М.Ямщиков</w:t>
      </w:r>
    </w:p>
    <w:p w14:paraId="36103074" w14:textId="77777777"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9C"/>
    <w:rsid w:val="001908F8"/>
    <w:rsid w:val="002A4D5E"/>
    <w:rsid w:val="00424D9C"/>
    <w:rsid w:val="004540E8"/>
    <w:rsid w:val="0046541E"/>
    <w:rsid w:val="009877E5"/>
    <w:rsid w:val="00AA5775"/>
    <w:rsid w:val="00AB258B"/>
    <w:rsid w:val="00BC2866"/>
    <w:rsid w:val="00D7558B"/>
    <w:rsid w:val="00E87EE9"/>
    <w:rsid w:val="00F1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B27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2023-09-21T13:42:00Z</cp:lastPrinted>
  <dcterms:created xsi:type="dcterms:W3CDTF">2025-03-03T12:24:00Z</dcterms:created>
  <dcterms:modified xsi:type="dcterms:W3CDTF">2025-04-24T10:31:00Z</dcterms:modified>
</cp:coreProperties>
</file>